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6F6" w:rsidRPr="00DD0E33" w:rsidRDefault="00DD0E33" w:rsidP="00014A4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0E33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รายงานการกำกับ</w:t>
      </w:r>
      <w:r w:rsidRPr="00DD0E33">
        <w:rPr>
          <w:rFonts w:ascii="TH SarabunIT๙" w:hAnsi="TH SarabunIT๙" w:cs="TH SarabunIT๙" w:hint="cs"/>
          <w:b/>
          <w:bCs/>
          <w:sz w:val="36"/>
          <w:szCs w:val="36"/>
          <w:cs/>
        </w:rPr>
        <w:t>ติดตามการดำเนินการป้องกันการทุจริตประจำปี พ.ศ. 2564 (รอบ 6 เดือนแรก)</w:t>
      </w:r>
    </w:p>
    <w:p w:rsidR="00DD0E33" w:rsidRPr="00DD0E33" w:rsidRDefault="00DD0E33" w:rsidP="00014A47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DD0E33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ขององค์การบริหารส่วนตำบลบ้านนา อำเภอเมืองชุมพร  จังหวัดชุมพร</w:t>
      </w:r>
    </w:p>
    <w:tbl>
      <w:tblPr>
        <w:tblStyle w:val="a3"/>
        <w:tblW w:w="14709" w:type="dxa"/>
        <w:tblLook w:val="04A0"/>
      </w:tblPr>
      <w:tblGrid>
        <w:gridCol w:w="675"/>
        <w:gridCol w:w="567"/>
        <w:gridCol w:w="3119"/>
        <w:gridCol w:w="2693"/>
        <w:gridCol w:w="1134"/>
        <w:gridCol w:w="1418"/>
        <w:gridCol w:w="990"/>
        <w:gridCol w:w="993"/>
        <w:gridCol w:w="993"/>
        <w:gridCol w:w="993"/>
        <w:gridCol w:w="1134"/>
      </w:tblGrid>
      <w:tr w:rsidR="00DD0E33" w:rsidTr="00A96326">
        <w:tc>
          <w:tcPr>
            <w:tcW w:w="675" w:type="dxa"/>
            <w:vMerge w:val="restart"/>
            <w:vAlign w:val="center"/>
          </w:tcPr>
          <w:p w:rsidR="00DD0E33" w:rsidRPr="00DD0E33" w:rsidRDefault="00DD0E33" w:rsidP="00014A47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567" w:type="dxa"/>
            <w:vMerge w:val="restart"/>
            <w:vAlign w:val="center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มิติ</w:t>
            </w:r>
          </w:p>
        </w:tc>
        <w:tc>
          <w:tcPr>
            <w:tcW w:w="3119" w:type="dxa"/>
            <w:vMerge w:val="restart"/>
            <w:vAlign w:val="center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รายการโครงการ (ตั้งต้น)</w:t>
            </w:r>
          </w:p>
        </w:tc>
        <w:tc>
          <w:tcPr>
            <w:tcW w:w="2693" w:type="dxa"/>
            <w:vMerge w:val="restart"/>
            <w:vAlign w:val="center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vMerge w:val="restart"/>
            <w:vAlign w:val="center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งบประมาณ</w:t>
            </w:r>
          </w:p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vAlign w:val="center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เบิกจ่าย</w:t>
            </w:r>
          </w:p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(บาท)</w:t>
            </w:r>
          </w:p>
        </w:tc>
        <w:tc>
          <w:tcPr>
            <w:tcW w:w="3969" w:type="dxa"/>
            <w:gridSpan w:val="4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สถานะ</w:t>
            </w:r>
          </w:p>
        </w:tc>
        <w:tc>
          <w:tcPr>
            <w:tcW w:w="1134" w:type="dxa"/>
            <w:vMerge w:val="restart"/>
            <w:vAlign w:val="center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DD0E33" w:rsidTr="00A96326">
        <w:tc>
          <w:tcPr>
            <w:tcW w:w="675" w:type="dxa"/>
            <w:vMerge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567" w:type="dxa"/>
            <w:vMerge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3119" w:type="dxa"/>
            <w:vMerge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2693" w:type="dxa"/>
            <w:vMerge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134" w:type="dxa"/>
            <w:vMerge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418" w:type="dxa"/>
            <w:vMerge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990" w:type="dxa"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รอรายงาน</w:t>
            </w:r>
          </w:p>
        </w:tc>
        <w:tc>
          <w:tcPr>
            <w:tcW w:w="993" w:type="dxa"/>
            <w:vAlign w:val="center"/>
          </w:tcPr>
          <w:p w:rsidR="00DD0E33" w:rsidRPr="00DD0E33" w:rsidRDefault="00DD0E33" w:rsidP="00DD0E3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993" w:type="dxa"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ดำเนินการแล้วเสร็จ</w:t>
            </w:r>
          </w:p>
        </w:tc>
        <w:tc>
          <w:tcPr>
            <w:tcW w:w="993" w:type="dxa"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  <w:r w:rsidRPr="00DD0E33">
              <w:rPr>
                <w:rFonts w:ascii="TH SarabunIT๙" w:hAnsi="TH SarabunIT๙" w:cs="TH SarabunIT๙" w:hint="cs"/>
                <w:sz w:val="28"/>
                <w:cs/>
              </w:rPr>
              <w:t>ไม่สามารถดำเนินการได้</w:t>
            </w:r>
          </w:p>
        </w:tc>
        <w:tc>
          <w:tcPr>
            <w:tcW w:w="1134" w:type="dxa"/>
            <w:vMerge/>
          </w:tcPr>
          <w:p w:rsidR="00DD0E33" w:rsidRPr="00DD0E33" w:rsidRDefault="00DD0E33">
            <w:pPr>
              <w:rPr>
                <w:rFonts w:ascii="TH SarabunIT๙" w:hAnsi="TH SarabunIT๙" w:cs="TH SarabunIT๙" w:hint="cs"/>
                <w:sz w:val="28"/>
              </w:rPr>
            </w:pPr>
          </w:p>
        </w:tc>
      </w:tr>
      <w:tr w:rsidR="00DD0E33" w:rsidTr="00A96326">
        <w:tc>
          <w:tcPr>
            <w:tcW w:w="675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9632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67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A96326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3119" w:type="dxa"/>
          </w:tcPr>
          <w:p w:rsidR="00DD0E33" w:rsidRDefault="00A9632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A963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โครงการส่งเสริมคุณธรรมและจริยธรรมในการป้องกันการทุจริต</w:t>
            </w:r>
          </w:p>
          <w:p w:rsidR="00014A47" w:rsidRPr="00A96326" w:rsidRDefault="00014A47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2693" w:type="dxa"/>
          </w:tcPr>
          <w:p w:rsidR="00DD0E33" w:rsidRPr="00A96326" w:rsidRDefault="00A9632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A963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โครงการวัด ประชารัฐสร้างสุข</w:t>
            </w:r>
          </w:p>
        </w:tc>
        <w:tc>
          <w:tcPr>
            <w:tcW w:w="1134" w:type="dxa"/>
            <w:vAlign w:val="center"/>
          </w:tcPr>
          <w:p w:rsidR="00DD0E33" w:rsidRPr="00A96326" w:rsidRDefault="00A96326" w:rsidP="00A9632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418" w:type="dxa"/>
            <w:vAlign w:val="center"/>
          </w:tcPr>
          <w:p w:rsidR="00DD0E33" w:rsidRPr="00DD0E33" w:rsidRDefault="00A96326" w:rsidP="00A9632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990" w:type="dxa"/>
            <w:vAlign w:val="center"/>
          </w:tcPr>
          <w:p w:rsidR="00DD0E33" w:rsidRP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993" w:type="dxa"/>
            <w:vAlign w:val="center"/>
          </w:tcPr>
          <w:p w:rsidR="00DD0E33" w:rsidRP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993" w:type="dxa"/>
            <w:vAlign w:val="center"/>
          </w:tcPr>
          <w:p w:rsidR="00DD0E33" w:rsidRPr="00DD0E33" w:rsidRDefault="00A96326" w:rsidP="00A9632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993" w:type="dxa"/>
            <w:vAlign w:val="center"/>
          </w:tcPr>
          <w:p w:rsidR="00DD0E33" w:rsidRP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134" w:type="dxa"/>
            <w:vAlign w:val="center"/>
          </w:tcPr>
          <w:p w:rsidR="00DD0E33" w:rsidRP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</w:tc>
      </w:tr>
      <w:tr w:rsidR="00DD0E33" w:rsidTr="00A96326">
        <w:tc>
          <w:tcPr>
            <w:tcW w:w="675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A963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567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3119" w:type="dxa"/>
          </w:tcPr>
          <w:p w:rsidR="00DD0E33" w:rsidRPr="00A96326" w:rsidRDefault="00A9632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 w:rsidRPr="00A9632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โครงการปรับปรุงภูมิทัศน์</w:t>
            </w:r>
          </w:p>
        </w:tc>
        <w:tc>
          <w:tcPr>
            <w:tcW w:w="2693" w:type="dxa"/>
          </w:tcPr>
          <w:p w:rsidR="00DD0E33" w:rsidRDefault="00A9632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กิจกรรมตัดแต่งต้นไม้/เก็บขยะสองข้างทางถนนเฉลิมพระเกียรติ (ถ.เสียบญวน-เขาวง)</w:t>
            </w:r>
          </w:p>
          <w:p w:rsidR="00014A47" w:rsidRPr="00A96326" w:rsidRDefault="00014A4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1418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990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</w:t>
            </w: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</w:tr>
      <w:tr w:rsidR="00DD0E33" w:rsidTr="00A96326">
        <w:tc>
          <w:tcPr>
            <w:tcW w:w="675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567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3119" w:type="dxa"/>
          </w:tcPr>
          <w:p w:rsidR="00DD0E33" w:rsidRPr="00A96326" w:rsidRDefault="00A9632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โครงการเผยแพร่ข้อมูลข่าวสารด้านการจัดซื้อ-จัดจ้าง</w:t>
            </w:r>
          </w:p>
        </w:tc>
        <w:tc>
          <w:tcPr>
            <w:tcW w:w="2693" w:type="dxa"/>
          </w:tcPr>
          <w:p w:rsidR="00533CC8" w:rsidRDefault="00533CC8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ปิดประกาศและเผยแพร่ข้อมูลข่าวสารด้านการจัดซื้อ-จัดจ้างบนบ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อร์ด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ประชาสัมพันธ์</w:t>
            </w:r>
          </w:p>
          <w:p w:rsidR="00DD0E33" w:rsidRDefault="00533CC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และเว็ปไซต์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บ้านนา</w:t>
            </w:r>
          </w:p>
          <w:p w:rsidR="00014A47" w:rsidRPr="00A96326" w:rsidRDefault="00014A4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1418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990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</w:t>
            </w: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</w:tr>
      <w:tr w:rsidR="00DD0E33" w:rsidTr="00A96326">
        <w:tc>
          <w:tcPr>
            <w:tcW w:w="675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567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3119" w:type="dxa"/>
          </w:tcPr>
          <w:p w:rsidR="00DD0E33" w:rsidRPr="00A96326" w:rsidRDefault="00A9632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การดำเนินงานศูนย์รับเรื่องราวร้องทุกข์องค์การบริหารส่วนตำบลบ้านนา</w:t>
            </w:r>
          </w:p>
        </w:tc>
        <w:tc>
          <w:tcPr>
            <w:tcW w:w="2693" w:type="dxa"/>
          </w:tcPr>
          <w:p w:rsidR="00DD0E33" w:rsidRDefault="00533CC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รับเรื่องร้องเรียน/ร้องทุกข์ และแก้ไขปัญหาให้กับประชาชนผู้ได้รับความเดือดร้อน (กรณีร้องเรียนกลิ่นควัน)</w:t>
            </w:r>
          </w:p>
          <w:p w:rsidR="00014A47" w:rsidRPr="00A96326" w:rsidRDefault="00014A47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</w:p>
        </w:tc>
        <w:tc>
          <w:tcPr>
            <w:tcW w:w="1134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1418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990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</w:t>
            </w: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</w:tr>
      <w:tr w:rsidR="00DD0E33" w:rsidTr="00A96326">
        <w:tc>
          <w:tcPr>
            <w:tcW w:w="675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567" w:type="dxa"/>
          </w:tcPr>
          <w:p w:rsidR="00DD0E33" w:rsidRPr="00A96326" w:rsidRDefault="00A96326" w:rsidP="00014A47">
            <w:pPr>
              <w:jc w:val="center"/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3119" w:type="dxa"/>
          </w:tcPr>
          <w:p w:rsidR="00DD0E33" w:rsidRPr="00A96326" w:rsidRDefault="00A96326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กิจกรรมการรายงานผลการใช้จ่ายเงินให้ประชาชนได้รับทราบ</w:t>
            </w:r>
          </w:p>
        </w:tc>
        <w:tc>
          <w:tcPr>
            <w:tcW w:w="2693" w:type="dxa"/>
          </w:tcPr>
          <w:p w:rsidR="00014A47" w:rsidRDefault="00533CC8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เผยแพร่รายงานผลการใช้จ่าย</w:t>
            </w:r>
          </w:p>
          <w:p w:rsidR="00DD0E33" w:rsidRPr="00A96326" w:rsidRDefault="00533CC8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งบประมาณประจำปีผ่านทาง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</w:t>
            </w:r>
            <w:r w:rsidR="00014A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ว็ปไซต์</w:t>
            </w:r>
            <w:proofErr w:type="spellEnd"/>
            <w:r w:rsidR="00014A47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="00014A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proofErr w:type="spellEnd"/>
            <w:r w:rsidR="00014A4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บ้านนา</w:t>
            </w:r>
          </w:p>
        </w:tc>
        <w:tc>
          <w:tcPr>
            <w:tcW w:w="1134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1418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</w:p>
        </w:tc>
        <w:tc>
          <w:tcPr>
            <w:tcW w:w="990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993" w:type="dxa"/>
            <w:vAlign w:val="center"/>
          </w:tcPr>
          <w:p w:rsidR="00DD0E33" w:rsidRDefault="00014A47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</w:t>
            </w:r>
          </w:p>
        </w:tc>
        <w:tc>
          <w:tcPr>
            <w:tcW w:w="993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DD0E33" w:rsidRDefault="00DD0E33" w:rsidP="00A96326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</w:tr>
    </w:tbl>
    <w:p w:rsidR="00DD0E33" w:rsidRPr="00DD0E33" w:rsidRDefault="00DD0E33">
      <w:pPr>
        <w:rPr>
          <w:rFonts w:ascii="TH SarabunIT๙" w:hAnsi="TH SarabunIT๙" w:cs="TH SarabunIT๙" w:hint="cs"/>
          <w:sz w:val="36"/>
          <w:szCs w:val="36"/>
          <w:cs/>
        </w:rPr>
      </w:pPr>
    </w:p>
    <w:sectPr w:rsidR="00DD0E33" w:rsidRPr="00DD0E33" w:rsidSect="00DD0E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D0E33"/>
    <w:rsid w:val="00014A47"/>
    <w:rsid w:val="005056F6"/>
    <w:rsid w:val="00533CC8"/>
    <w:rsid w:val="00A96326"/>
    <w:rsid w:val="00DD0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E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3</cp:revision>
  <dcterms:created xsi:type="dcterms:W3CDTF">2021-05-12T04:19:00Z</dcterms:created>
  <dcterms:modified xsi:type="dcterms:W3CDTF">2021-05-12T04:40:00Z</dcterms:modified>
</cp:coreProperties>
</file>