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6E" w:rsidRDefault="00056D6E" w:rsidP="00F15CD2">
      <w:pPr>
        <w:jc w:val="center"/>
        <w:rPr>
          <w:rFonts w:ascii="TH SarabunIT๙" w:hAnsi="TH SarabunIT๙" w:cs="TH SarabunIT๙" w:hint="cs"/>
          <w:b/>
          <w:bCs/>
          <w:shadow/>
          <w:sz w:val="50"/>
          <w:szCs w:val="50"/>
        </w:rPr>
      </w:pPr>
    </w:p>
    <w:p w:rsidR="00F15CD2" w:rsidRDefault="00F15CD2" w:rsidP="00F15CD2">
      <w:pPr>
        <w:jc w:val="center"/>
        <w:rPr>
          <w:rFonts w:ascii="TH SarabunIT๙" w:hAnsi="TH SarabunIT๙" w:cs="TH SarabunIT๙"/>
          <w:b/>
          <w:bCs/>
          <w:shadow/>
          <w:sz w:val="50"/>
          <w:szCs w:val="50"/>
        </w:rPr>
      </w:pPr>
      <w:r w:rsidRPr="00DB488C">
        <w:rPr>
          <w:rFonts w:ascii="TH SarabunIT๙" w:hAnsi="TH SarabunIT๙" w:cs="TH SarabunIT๙"/>
          <w:b/>
          <w:bCs/>
          <w:shadow/>
          <w:sz w:val="50"/>
          <w:szCs w:val="50"/>
          <w:cs/>
        </w:rPr>
        <w:t xml:space="preserve">ส่วนที่ </w:t>
      </w:r>
      <w:r w:rsidR="00EA1930" w:rsidRPr="00DB488C">
        <w:rPr>
          <w:rFonts w:ascii="TH SarabunIT๙" w:hAnsi="TH SarabunIT๙" w:cs="TH SarabunIT๙"/>
          <w:b/>
          <w:bCs/>
          <w:shadow/>
          <w:sz w:val="50"/>
          <w:szCs w:val="50"/>
          <w:cs/>
        </w:rPr>
        <w:t>๒</w:t>
      </w:r>
    </w:p>
    <w:p w:rsidR="00652B5C" w:rsidRPr="00DB488C" w:rsidRDefault="002640B3" w:rsidP="00F15CD2">
      <w:pPr>
        <w:jc w:val="center"/>
        <w:rPr>
          <w:rFonts w:ascii="TH SarabunIT๙" w:hAnsi="TH SarabunIT๙" w:cs="TH SarabunIT๙"/>
          <w:b/>
          <w:bCs/>
          <w:shadow/>
          <w:sz w:val="50"/>
          <w:szCs w:val="50"/>
        </w:rPr>
      </w:pPr>
      <w:r w:rsidRPr="002640B3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85pt;margin-top:17.9pt;width:360.2pt;height:40pt;z-index:251652608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EC5273" w:rsidRPr="006E63DE" w:rsidRDefault="00EC5273" w:rsidP="00FB19F3">
                  <w:pPr>
                    <w:jc w:val="center"/>
                    <w:rPr>
                      <w:rFonts w:ascii="TH SarabunIT๙" w:hAnsi="TH SarabunIT๙" w:cs="TH SarabunIT๙"/>
                      <w:color w:val="FF0000"/>
                    </w:rPr>
                  </w:pPr>
                  <w:r w:rsidRPr="006E63DE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ยุทธศาสตร์การพัฒนาองค์กรปกครองส่วนท้องถิ่น</w:t>
                  </w:r>
                </w:p>
              </w:txbxContent>
            </v:textbox>
          </v:shape>
        </w:pict>
      </w:r>
    </w:p>
    <w:p w:rsidR="00F15CD2" w:rsidRPr="00DB488C" w:rsidRDefault="00F15CD2" w:rsidP="00F15CD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15CD2" w:rsidRPr="008A3568" w:rsidRDefault="00F15CD2" w:rsidP="00F15CD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15CD2" w:rsidRPr="00DB488C" w:rsidRDefault="002640B3" w:rsidP="00EE69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640B3">
        <w:rPr>
          <w:rFonts w:ascii="TH SarabunIT๙" w:hAnsi="TH SarabunIT๙" w:cs="TH SarabunIT๙"/>
          <w:b/>
          <w:bCs/>
          <w:noProof/>
        </w:rPr>
        <w:pict>
          <v:roundrect id="_x0000_s1107" style="position:absolute;left:0;text-align:left;margin-left:.05pt;margin-top:16.15pt;width:292.1pt;height:40.4pt;z-index:251659776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EC5273" w:rsidRPr="00EA1930" w:rsidRDefault="00EC5273" w:rsidP="007A163E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 w:rsidRPr="00EA1930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๑.  ความสัมพันธ์ระหว่างแผนพัฒนาระดับมหภาค</w:t>
                  </w:r>
                </w:p>
              </w:txbxContent>
            </v:textbox>
          </v:roundrect>
        </w:pict>
      </w:r>
    </w:p>
    <w:p w:rsidR="00D6245B" w:rsidRPr="00DB488C" w:rsidRDefault="00D6245B" w:rsidP="00C11910">
      <w:pPr>
        <w:rPr>
          <w:rFonts w:ascii="TH SarabunIT๙" w:hAnsi="TH SarabunIT๙" w:cs="TH SarabunIT๙"/>
          <w:b/>
          <w:bCs/>
        </w:rPr>
      </w:pPr>
    </w:p>
    <w:p w:rsidR="00D6245B" w:rsidRPr="00DB488C" w:rsidRDefault="00D6245B" w:rsidP="00C11910">
      <w:pPr>
        <w:rPr>
          <w:rFonts w:ascii="TH SarabunIT๙" w:hAnsi="TH SarabunIT๙" w:cs="TH SarabunIT๙"/>
          <w:b/>
          <w:bCs/>
        </w:rPr>
      </w:pPr>
    </w:p>
    <w:p w:rsidR="00F43FB3" w:rsidRPr="00DB488C" w:rsidRDefault="00C11910" w:rsidP="009E76E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cs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๑.๑ </w:t>
      </w:r>
      <w:r w:rsidR="00D6245B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แผนยุทธศาสตร์ชาติ ๒๐ ปี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๒๕๖๑ </w:t>
      </w:r>
      <w:r w:rsidR="005F1EA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๒๕๘๐)</w:t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600D5D" w:rsidRDefault="00F43FB3" w:rsidP="009E76E3">
      <w:pPr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="00600D5D" w:rsidRPr="00DB488C">
        <w:rPr>
          <w:rFonts w:ascii="TH SarabunIT๙" w:hAnsi="TH SarabunIT๙" w:cs="TH SarabunIT๙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ๆ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8A3568" w:rsidRPr="008A3568" w:rsidRDefault="008A3568" w:rsidP="009E76E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00D5D" w:rsidRDefault="00600D5D" w:rsidP="009E76E3">
      <w:pPr>
        <w:ind w:firstLine="144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8A3568" w:rsidRPr="008A3568" w:rsidRDefault="008A3568" w:rsidP="009E76E3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859EF" w:rsidRPr="00DB488C" w:rsidRDefault="00600D5D" w:rsidP="009E76E3">
      <w:pPr>
        <w:ind w:firstLine="144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DB488C">
        <w:rPr>
          <w:rFonts w:ascii="TH SarabunIT๙" w:hAnsi="TH SarabunIT๙" w:cs="TH SarabunIT๙"/>
        </w:rPr>
        <w:t>“</w:t>
      </w:r>
      <w:r w:rsidRPr="00DB488C">
        <w:rPr>
          <w:rFonts w:ascii="TH SarabunIT๙" w:hAnsi="TH SarabunIT๙" w:cs="TH SarabunIT๙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600D5D" w:rsidRPr="00DB488C" w:rsidRDefault="00600D5D" w:rsidP="009E76E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สถานการณ์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แนวโน้ม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วิสัยทัศน์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 xml:space="preserve">และเป้าหมายในการพัฒนาประเทศ  </w:t>
      </w:r>
    </w:p>
    <w:p w:rsidR="00600D5D" w:rsidRPr="00DB488C" w:rsidRDefault="00600D5D" w:rsidP="009E76E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บทนำ</w:t>
      </w:r>
    </w:p>
    <w:p w:rsidR="005119C8" w:rsidRDefault="005119C8" w:rsidP="005119C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การพัฒนาประเทศไทยนับตั้งแต่แผนพัฒนาเศรษฐกิจและสังคมแห่งชาติ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๑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เป็นต้นมาได้ส่งผลให้ประเทศมีการพัฒนาในทุกมิติ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ในด้านสังคมที่มีการพัฒนาคุณภาพชีวิตของ</w:t>
      </w:r>
      <w:r w:rsidRPr="00DB488C">
        <w:rPr>
          <w:rFonts w:ascii="TH SarabunIT๙" w:hAnsi="TH SarabunIT๙" w:cs="TH SarabunIT๙"/>
          <w:sz w:val="34"/>
          <w:szCs w:val="34"/>
          <w:cs/>
        </w:rPr>
        <w:lastRenderedPageBreak/>
        <w:t>ประชาชนส่งผลให้ประเทศไทยหลุดพ้นจากการเป็นประเทศยากจน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อย่างไรก็ตาม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ประเทศไทยยังมีความท้าทายต่อการพัฒนาที่สำคัญ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อาทิ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อัตราการขยายตัวทางเศรษฐกิจในปี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ที่ร้อยละ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๓</w:t>
      </w:r>
      <w:r w:rsidRPr="00DB488C">
        <w:rPr>
          <w:rFonts w:ascii="TH SarabunIT๙" w:hAnsi="TH SarabunIT๙" w:cs="TH SarabunIT๙"/>
          <w:sz w:val="34"/>
          <w:szCs w:val="34"/>
        </w:rPr>
        <w:t>.</w:t>
      </w:r>
      <w:r w:rsidRPr="00DB488C">
        <w:rPr>
          <w:rFonts w:ascii="TH SarabunIT๙" w:hAnsi="TH SarabunIT๙" w:cs="TH SarabunIT๙"/>
          <w:sz w:val="34"/>
          <w:szCs w:val="34"/>
          <w:cs/>
        </w:rPr>
        <w:t>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ถือว่าอยู่ในระดับต่ำกว่าศักยภาพ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เมื่อเทียบกับร้อยละ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๖</w:t>
      </w:r>
      <w:r w:rsidRPr="00DB488C">
        <w:rPr>
          <w:rFonts w:ascii="TH SarabunIT๙" w:hAnsi="TH SarabunIT๙" w:cs="TH SarabunIT๙"/>
          <w:sz w:val="34"/>
          <w:szCs w:val="34"/>
        </w:rPr>
        <w:t>.</w:t>
      </w:r>
      <w:r w:rsidRPr="00DB488C">
        <w:rPr>
          <w:rFonts w:ascii="TH SarabunIT๙" w:hAnsi="TH SarabunIT๙" w:cs="TH SarabunIT๙"/>
          <w:sz w:val="34"/>
          <w:szCs w:val="34"/>
          <w:cs/>
        </w:rPr>
        <w:t>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ต่อปีในช่วงเวลาเกือบ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๖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ทศวรรษที่ผ่านมา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ขาดการนำเทคโนโลยีเข้ามาเพิ่มประสิทธิภาพในการผลิต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8A3568" w:rsidRPr="008A3568" w:rsidRDefault="008A3568" w:rsidP="005119C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9C8" w:rsidRDefault="005119C8" w:rsidP="005119C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แม้ว่าการเข้าถึงระบบบริการสาธารณะ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การศึกษา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บริการสาธารณสุข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โครงสร้างพื้นฐานต่างๆ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และการคุ้มครองทางสังคมอื่น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ของคนไทยมีความครอบคลุมเพิ่มมากขึ้น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ขณะเดียวกันการวางกลยุทธ์ระยะยาวในการฟื้นฟู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การใช้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8A3568" w:rsidRPr="008A3568" w:rsidRDefault="008A3568" w:rsidP="005119C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9C8" w:rsidRDefault="005119C8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ความไม่เสมอภาค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การขาดความเชื่อมั่นในกระบวนการยุติธรรม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8A3568" w:rsidRPr="008A3568" w:rsidRDefault="008A3568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9C8" w:rsidRDefault="005119C8" w:rsidP="00350B6D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ในขณะเดียวกัน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จะเป็นปัจจัยเสี่ยงสำคัญที่จะทำให้การพัฒนาประเทศในมิติต่าง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มีความท้าทายมากขึ้น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ทั้งในส่วนของเสถียรภาพทางการเงินการคลัง</w:t>
      </w:r>
      <w:r w:rsidRPr="00DB488C">
        <w:rPr>
          <w:rFonts w:ascii="TH SarabunIT๙" w:hAnsi="TH SarabunIT๙" w:cs="TH SarabunIT๙"/>
          <w:cs/>
        </w:rPr>
        <w:t>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8A3568" w:rsidRPr="008A3568" w:rsidRDefault="008A3568" w:rsidP="00350B6D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00D5D" w:rsidRPr="00DB488C" w:rsidRDefault="00600D5D" w:rsidP="005119C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๒</w:t>
      </w:r>
      <w:r w:rsidR="005119C8"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ปัจจัยและแนวโน้มที่คาดว่าจะส่งผลต่อการพัฒนาประเทศ</w:t>
      </w:r>
    </w:p>
    <w:p w:rsidR="00600D5D" w:rsidRDefault="00600D5D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แต่การที่มีอาณาเขตติดกับประเทศเพื่อนบ้านหลายประเทศ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นอกจากนี้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ประเทศไทยยังคงต้องให้ความสำคัญกับปัญหาด้านความมั่นคงอื่น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ๆ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ที่มีความซับซ้อน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ละเอียดอ่อน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และมีความเชื่อมโยงกันหลายมิติ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</w:t>
      </w:r>
      <w:r w:rsidRPr="00DB488C">
        <w:rPr>
          <w:rFonts w:ascii="TH SarabunIT๙" w:hAnsi="TH SarabunIT๙" w:cs="TH SarabunIT๙"/>
          <w:cs/>
        </w:rPr>
        <w:lastRenderedPageBreak/>
        <w:t>ประชากรไทยที่มีแนวคิดและความเชื่อที่แตกต่างกันอย่างยั่งยืนนอกจากนี้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การขยายอิทธิพลและการเพิ่มบทบาทของประเทศมหาอำนาจ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ที่อาจก่อให้เกิดการเปลี่ยนแปลงไปสู่ระบบหลายขั้วอำนาจ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หรือเกิดการย้ายขั้วอำนาจทางเศรษฐกิจ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ซึ่งอาจส่งผลกระทบต่อเสถียรภาพทางเศรษฐกิจของประเทศในอนาคต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ขณะที่องค์กรที่ไม่ใช่รัฐ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อาทิ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องค์การระหว่างประเทศ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และบรรษัทข้ามชาติ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จะมีบทบาทมากขึ้นในการกำหนดก</w:t>
      </w:r>
      <w:r w:rsidR="003874F6" w:rsidRPr="00DB488C">
        <w:rPr>
          <w:rFonts w:ascii="TH SarabunIT๙" w:hAnsi="TH SarabunIT๙" w:cs="TH SarabunIT๙"/>
          <w:cs/>
        </w:rPr>
        <w:t>ฎ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ระเบียบ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ทิศทางความสัมพันธ์และมาตรฐานสากลต่างๆ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ทั้งในด้านความมั่นคง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และเศรษฐกิจ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รวมทั้งปัญหายาเสพติด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การค้ามนุษย์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และการลักลอบเข้าเมือง</w:t>
      </w:r>
    </w:p>
    <w:p w:rsidR="008A3568" w:rsidRPr="008A3568" w:rsidRDefault="008A3568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74F6" w:rsidRDefault="00600D5D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cs/>
        </w:rPr>
        <w:t>ในทางกลับกัน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เปลี่ยนแปลงจากโลกาภิวั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อาทิ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เทคโนโลยีปัญญาประดิษฐ์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อินเทอร์เน็ตในทุกสิ่ง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การวิเคราะห์ข้อมูลขนาดใหญ่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หุ่นยนต์และโดรน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เทคโนโลยีพันธุกรรมสมัยใหม่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และเทคโนโลยีทางการเงิน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ซึ่งตัวอย่างแนวโน้มการพัฒนาเทคโนโลยีอย่างก้าวกระโดดเหล่านี้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แนวโน้มสำคัญที่จำเป็นต้องมีการติดตามอย่างใกล้ชิด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8A3568" w:rsidRPr="008A3568" w:rsidRDefault="008A3568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0D5D" w:rsidRPr="00DB488C" w:rsidRDefault="005119C8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ประเทศไทยคาดว่าจะเข้าสู่การเป็นสังคมสูงวัยระดับสุดยอดในปี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๒๕๗๔จะก่อให้เกิดโอกาสใหม่ๆ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เพิ่มขึ้น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ซึ่งจะส่งผลต่อทัศนคติและพฤติกรรมที่แตกต่างกัน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5119C8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="003874F6"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ในขณะเดียวกัน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โครงสร้างประชากรที่เข้าสู่สังคมสูงวัย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อาจทำให้การแย่งชิงแรงงานมีความรุนแรงมากขึ้น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8A3568" w:rsidRPr="008A3568" w:rsidRDefault="008A356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0D5D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ความถี่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และขอบเขตที่กว้างขวางมากขึ้น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ซึ่งจะสร้างความเสียหายต่อชีวิตและทรัพย์สิน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ระบบโครงสร้างพื้นฐานที่จำเป็น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ขณะที่ระบบนิเวศต่างๆ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มีแนวโน้มเสื่อมโทรมลง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</w:t>
      </w:r>
      <w:r w:rsidRPr="00DB488C">
        <w:rPr>
          <w:rFonts w:ascii="TH SarabunIT๙" w:hAnsi="TH SarabunIT๙" w:cs="TH SarabunIT๙"/>
          <w:sz w:val="34"/>
          <w:szCs w:val="34"/>
          <w:cs/>
        </w:rPr>
        <w:lastRenderedPageBreak/>
        <w:t>ก็ดี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ดังกล่าวที่แต่ละประเทศจะต้องเผชิญจะมีความแตกต่างกัน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โดยกรอบการพัฒนาตามข้อตกลงระหว่างประเทศต่างๆ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ที่สำคัญ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เช่น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เป้าหมายการพัฒนาที่ยั่งยืน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:rsidR="008A3568" w:rsidRPr="008A3568" w:rsidRDefault="008A356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ab/>
        <w:t>แนวโน้มเหล่านี้จะก่อให้เกิดความท้าทายต่อการพัฒนาประเทศในหลายมิติ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ทั้งในส่วนของการจ้างงานและอาชีพ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สาขาการผลิตและบริการใหม่ๆ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ความมั่นคงของประเทศอันเกิดจากภัยคุกคามและความเสี่ยงด้านอื่นๆ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ที่ซับซ้อนขึ้น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อาชญากรรมไซเบอร์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รูปแบบการก่อสงครามที่ใช้เทคโนโลยี</w:t>
      </w:r>
    </w:p>
    <w:p w:rsidR="005119C8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เป็นเครื่องมือ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การเคลื่อนย้ายอย่างเสรีและรวดเร็วของผู้คน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เงินทุน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ข้อมูลข่าวสาร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องค์ความรู้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เทคโนโลยีและสินค้าและบริการ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อาจนำไปสู่ปัญหาความเหลื่อมล้ำที่ทวีความรุนแรงมากขึ้นได้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ที่คาดว่าจะเกิดขึ้น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โครงสร้างพื้นฐาน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มีความต้องการแรงงานที่มีสมรรถนะสูงเพิ่มมากขึ้น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วิถีชีวิตที่เปลี่ยนไปอย่างรวดเร็ว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8A3568" w:rsidRPr="008A3568" w:rsidRDefault="008A356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</w:p>
    <w:p w:rsidR="005119C8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อย่างรวดเร็ว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มีพลวัตสูง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และมีความซับซ้อนหลากหลายมิติ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ซึ่งจะส่งผลต่ออนาคตการพัฒนาประเทศอย่างมาก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มีความร่วมมือในลักษณะประชารัฐจากภาคส่วนต่างๆ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ในรูปแบบของหุ้นส่วนการพัฒนาที่เป็นการดำเนินงานอย่างบูรณาการ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เนื่องจากทุกมิติการพัฒนามีความเกี่ยวข้องซึ่งกันและกัน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โดยประเทศไทยจำเป็นต้องมีทรัพยากรมนุษย์ที่มีคุณภาพ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มีความรู้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สมรรถนะ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และทักษะที่สอดคล้องกับการ</w:t>
      </w:r>
      <w:r w:rsidR="003874F6" w:rsidRPr="00DB488C">
        <w:rPr>
          <w:rFonts w:ascii="TH SarabunIT๙" w:hAnsi="TH SarabunIT๙" w:cs="TH SarabunIT๙"/>
          <w:sz w:val="34"/>
          <w:szCs w:val="34"/>
          <w:cs/>
        </w:rPr>
        <w:t>เ</w:t>
      </w:r>
      <w:r w:rsidRPr="00DB488C">
        <w:rPr>
          <w:rFonts w:ascii="TH SarabunIT๙" w:hAnsi="TH SarabunIT๙" w:cs="TH SarabunIT๙"/>
          <w:sz w:val="34"/>
          <w:szCs w:val="34"/>
          <w:cs/>
        </w:rPr>
        <w:t>ปลี่ยนแปลงต่างๆ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มีอาชีพที่มั่นคง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สร้างรายได้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ท่ามกลางความเปลี่ยนแปลงกฎเกณฑ์และกติกาใหม่ๆ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และมาตรฐานที่สูงขึ้น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ที่เกี่ยวข้องไป</w:t>
      </w:r>
      <w:r w:rsidRPr="00DB488C">
        <w:rPr>
          <w:rFonts w:ascii="TH SarabunIT๙" w:hAnsi="TH SarabunIT๙" w:cs="TH SarabunIT๙"/>
          <w:sz w:val="34"/>
          <w:szCs w:val="34"/>
          <w:cs/>
        </w:rPr>
        <w:lastRenderedPageBreak/>
        <w:t>พร้อมกัน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ทั้งในส่วนของระบบการเรียนการสอน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ระบบบริการสาธารณะ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โครงสร้างพื้นฐาน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รวมทั้งการให้ความสำคัญกับการส่งเสริมเทคโนโลยีและนวัตกรรม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จากการต่อยอดการพัฒนาบนพื้นฐานนโยบายไทยแลนด์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๔</w:t>
      </w:r>
      <w:r w:rsidRPr="00DB488C">
        <w:rPr>
          <w:rFonts w:ascii="TH SarabunIT๙" w:hAnsi="TH SarabunIT๙" w:cs="TH SarabunIT๙"/>
          <w:sz w:val="34"/>
          <w:szCs w:val="34"/>
        </w:rPr>
        <w:t>.</w:t>
      </w:r>
      <w:r w:rsidRPr="00DB488C">
        <w:rPr>
          <w:rFonts w:ascii="TH SarabunIT๙" w:hAnsi="TH SarabunIT๙" w:cs="TH SarabunIT๙"/>
          <w:sz w:val="34"/>
          <w:szCs w:val="34"/>
          <w:cs/>
        </w:rPr>
        <w:t>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ภาคเกษตรและภาคบริการ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กระจายผลประโยชน์จากการพัฒนา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ลดปัญหาความเหลื่อมล้ำ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และนำไปสู่การเสริมสร้างคุณภาพชีวิตของประชาชนทุกภาคส่วน</w:t>
      </w:r>
    </w:p>
    <w:p w:rsidR="008A3568" w:rsidRPr="008A3568" w:rsidRDefault="008A356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9C8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การรักษาไว้ซึ่งความหลากหลายเชิงนิเวศ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การส่งเสริมการดำเนินชีวิตและธุรกิจ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ขณะที่การพัฒนาโครงสร้างพื้นฐานและระบบโลจิสติกส์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กฎหมาย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เพื่อกระชับและสร้างสัมพันธไมตรี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เสริมสร้างความสัมพันธ์ทางการทูต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และลดความขัดแย้งภายในประเทศ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โดยที่นโยบายการพัฒนาต่างๆ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8A3568" w:rsidRPr="008A3568" w:rsidRDefault="008A356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9C8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ภายใต้เงื่อนไขโครงสร้างประชากร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โครงสร้างเศรษฐกิจ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สภาพสังคม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สภาพภูมิอากาศสิ่งแวดล้อม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และปัจจัยการพัฒนาต่างๆ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ที่เกี่ยวข้อง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อย่างไรก็ตาม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พร้อมทั้งแนวยุทธศาสตร์หลักในด้านต่างๆ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และปรับปรุงแก้ไขจุดอ่อนและจุดด้อยต่าง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อย่างเป็นระบบ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โดยยุทธศาสตร์ชาติจะเป็นเป้าหมายใหญ่ในการขับเคลื่อนประเทศ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และถ่ายทอดไปสู่แผนในระดับอื่น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เพื่อนำไปสู่การปฏิบัติทั้งในระดับยุทธศาสตร์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ภารกิจและพื้นที่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ซึ่งรวมถึงพื้นที่พิเศษต่างๆ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อาทิ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เขตเศรษฐกิจพิเศษชายแดน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มั่งคั่ง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ยั่งยืน</w:t>
      </w:r>
    </w:p>
    <w:p w:rsidR="008A3568" w:rsidRPr="008A3568" w:rsidRDefault="008A356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0D5D" w:rsidRPr="00DB488C" w:rsidRDefault="00600D5D" w:rsidP="003874F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๓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วิสัยทัศน์ประเทศไทย</w:t>
      </w:r>
    </w:p>
    <w:p w:rsidR="00600D5D" w:rsidRDefault="00600D5D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>“</w:t>
      </w:r>
      <w:r w:rsidRPr="00DB488C">
        <w:rPr>
          <w:rFonts w:ascii="TH SarabunIT๙" w:hAnsi="TH SarabunIT๙" w:cs="TH SarabunIT๙"/>
          <w:b/>
          <w:bCs/>
          <w:cs/>
        </w:rPr>
        <w:t>ประเทศไทยมีความมั่นคง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มั่งคั่ง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ยั่งยืน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เป็นประเทศพัฒนาแล้ว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ด้วยการพัฒนาตามหลักปรัชญาของเศรษฐกิจพอเพียง</w:t>
      </w:r>
      <w:r w:rsidRPr="00DB488C">
        <w:rPr>
          <w:rFonts w:ascii="TH SarabunIT๙" w:hAnsi="TH SarabunIT๙" w:cs="TH SarabunIT๙"/>
          <w:b/>
          <w:bCs/>
        </w:rPr>
        <w:t xml:space="preserve">” </w:t>
      </w:r>
      <w:r w:rsidRPr="00DB488C">
        <w:rPr>
          <w:rFonts w:ascii="TH SarabunIT๙" w:hAnsi="TH SarabunIT๙" w:cs="TH SarabunIT๙"/>
          <w:cs/>
        </w:rPr>
        <w:t>หรือเป็นคติพจน์ประจำชาติว่า</w:t>
      </w:r>
      <w:r w:rsidRPr="00DB488C">
        <w:rPr>
          <w:rFonts w:ascii="TH SarabunIT๙" w:hAnsi="TH SarabunIT๙" w:cs="TH SarabunIT๙"/>
        </w:rPr>
        <w:t xml:space="preserve"> “</w:t>
      </w:r>
      <w:r w:rsidRPr="00DB488C">
        <w:rPr>
          <w:rFonts w:ascii="TH SarabunIT๙" w:hAnsi="TH SarabunIT๙" w:cs="TH SarabunIT๙"/>
          <w:cs/>
        </w:rPr>
        <w:t>มั่นคง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มั่งคั่ง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ยั่งยืน</w:t>
      </w:r>
      <w:r w:rsidRPr="00DB488C">
        <w:rPr>
          <w:rFonts w:ascii="TH SarabunIT๙" w:hAnsi="TH SarabunIT๙" w:cs="TH SarabunIT๙"/>
        </w:rPr>
        <w:t xml:space="preserve">” </w:t>
      </w:r>
      <w:r w:rsidRPr="00DB488C">
        <w:rPr>
          <w:rFonts w:ascii="TH SarabunIT๙" w:hAnsi="TH SarabunIT๙" w:cs="TH SarabunIT๙"/>
          <w:cs/>
        </w:rPr>
        <w:t>เพื่อสนองตอบต่อผลประโยชน์แห่งชาติ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อันได้แก่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การมีเอกราช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อธิปไตย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การดำรงอยู่อย่างมั่นคง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และยั่งยืนของสถาบันหลักของชาติ</w:t>
      </w:r>
      <w:r w:rsidRPr="00DB488C">
        <w:rPr>
          <w:rFonts w:ascii="TH SarabunIT๙" w:hAnsi="TH SarabunIT๙" w:cs="TH SarabunIT๙"/>
          <w:cs/>
        </w:rPr>
        <w:lastRenderedPageBreak/>
        <w:t>และประชาชนจากภัยคุกคามทุกรูปแบบ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การอยู่ร่วมกันในชาติอย่างสันติสุขเป็นปึกแผ่น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ความเป็นธรรมและความอยู่ดีมีสุขของประชาชน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ความยั่งยืนของฐานทรัพยากรธรรมชาติสิ่งแวดล้อม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ความมั่นคงทางพลังงานและอาหาร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350B6D" w:rsidRPr="008A3568" w:rsidRDefault="00350B6D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0D5D" w:rsidRPr="001650A7" w:rsidRDefault="00600D5D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1650A7">
        <w:rPr>
          <w:rFonts w:ascii="TH SarabunIT๙" w:hAnsi="TH SarabunIT๙" w:cs="TH SarabunIT๙"/>
          <w:cs/>
        </w:rPr>
        <w:t>ความมั่นคง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หมายถึง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ทั้งระดับประเทศ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สังคม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ชุมชน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ครัวเรือน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และปัจเจกบุคคล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</w:t>
      </w:r>
    </w:p>
    <w:p w:rsidR="00600D5D" w:rsidRDefault="00600D5D" w:rsidP="001650A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1650A7">
        <w:rPr>
          <w:rFonts w:ascii="TH SarabunIT๙" w:hAnsi="TH SarabunIT๙" w:cs="TH SarabunIT๙"/>
          <w:cs/>
        </w:rPr>
        <w:t>มีความมั่นคงในทุกมิติ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ทั้งมิติทางการทหาร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เศรษฐกิจ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สังคม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สิ่งแวดล้อม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และการเมือง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เช่น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ประเทศมีความมั่นคงในเอกราชและอธิปไตย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มีการปกครองระบอบประชาธิปไตยที่มีพระมหากษัตริย์ทรงเป็นประมุข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สถาบันชาติ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ศาสนา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สังคมมีความปรองดองและความสามัคคี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สามารถผนึกกำลังเพื่อพัฒนาประเทศ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ชุมชนมีความเข้มแข็ง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ครอบครัวมีความอบอุ่น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ประชาชนมีความมั่นคงในชีวิต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มีงานและรายได้ที่มั่นคงพอเพียงกับการดำรงชีวิต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มีการออมสำหรับวัยเกษียณ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ความมั่นคงของอาหาร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พลังงาน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และน้ำ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มีที่อยู่อาศัยและความปลอดภัยในชีวิตทรัพย์สิน</w:t>
      </w:r>
    </w:p>
    <w:p w:rsidR="008A3568" w:rsidRPr="008A3568" w:rsidRDefault="008A3568" w:rsidP="001650A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0D5D" w:rsidRDefault="00600D5D" w:rsidP="000C277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  <w:cs/>
        </w:rPr>
        <w:t>ความมั่งคั่ง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cs/>
        </w:rPr>
        <w:t>หมายถึง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ความเหลื่อมล้ำของการพัฒนาลดลง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และประเทศไทยมีบทบาทที่สำคัญในเวทีโลก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และมีความสัมพันธ์ทางเศรษฐกิจและการค้าอย่างแน่นแฟ</w:t>
      </w:r>
      <w:r w:rsidR="00350B6D">
        <w:rPr>
          <w:rFonts w:ascii="TH SarabunIT๙" w:hAnsi="TH SarabunIT๙" w:cs="TH SarabunIT๙"/>
          <w:cs/>
        </w:rPr>
        <w:t>้</w:t>
      </w:r>
      <w:r w:rsidRPr="00DB488C">
        <w:rPr>
          <w:rFonts w:ascii="TH SarabunIT๙" w:hAnsi="TH SarabunIT๙" w:cs="TH SarabunIT๙"/>
          <w:cs/>
        </w:rPr>
        <w:t>นกับประเทศในภูมิภาคเอเชีย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เป็นจุดสำคัญของการเชื่อมโยงในภูมิภาค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ทั้งการคมนาคมขนส่ง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การผลิต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การค้า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การลงทุน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และการทำธุรกิจ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เพื่อให้เป็นพลังในการพัฒนา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ได้แก่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ทุนมนุษย์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ทุนทางปัญญาทุนทางการเงิน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ทุนที่เป็นเครื่องมือเครื่องจักร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ทุนทางสังคม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และทุนทรัพยากรธรรมชาติและสิ่งแวดล้อม</w:t>
      </w:r>
    </w:p>
    <w:p w:rsidR="008A3568" w:rsidRPr="008A3568" w:rsidRDefault="008A3568" w:rsidP="000C277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5BCD" w:rsidRDefault="00600D5D" w:rsidP="000C277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  <w:cs/>
        </w:rPr>
        <w:t>ความยั่งยืน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cs/>
        </w:rPr>
        <w:t>หมายถึง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การพัฒนาที่สามารถสร้างความเจริญ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รายได้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และคุณภาพชีวิตของประชาชนให้เพิ่มขึ้นอย่างต่อเนื่อง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ซึ่งเป็นการเจริญเติบโตของเศรษฐกิจที่อยู่บนหลักการใช้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การรักษาและการฟื้นฟูฐานทรัพยากรธรรมชาติอย่างยั่งยืน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ไม่ใช้ทรัพยากรธรรมชาติจนเกินพอดี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การผลิตและการบริโภคเป็นมิตรกับสิ่งแวดล้อม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และสอดคล้องกับเป้าหมายการพัฒนาที่ยั่งยืน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คนมีความรับผิดชอบต่อสังคม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มีความเอื้ออาทร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เสียสละเพื่อผลประโยชน์ส่วนรวม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มีเสถียรภาพ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และยั่งยืน</w:t>
      </w:r>
    </w:p>
    <w:p w:rsidR="008A3568" w:rsidRPr="008A3568" w:rsidRDefault="008A3568" w:rsidP="000C277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5BCD" w:rsidRDefault="008B5BCD" w:rsidP="000C2779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โดยมีเป้าหมายการพัฒนาประเทศ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คือ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b/>
          <w:bCs/>
        </w:rPr>
        <w:t>“</w:t>
      </w:r>
      <w:r w:rsidRPr="00DB488C">
        <w:rPr>
          <w:rFonts w:ascii="TH SarabunIT๙" w:hAnsi="TH SarabunIT๙" w:cs="TH SarabunIT๙"/>
          <w:b/>
          <w:bCs/>
          <w:cs/>
        </w:rPr>
        <w:t>ประเทศชาติมั่นคง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ประชาชนมีความสุขเศรษฐกิจพัฒนาอย่างต่อเนื่อง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สังคมเป็นธรรม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ฐานทรัพยากรธรรมชาติยั่งยืน</w:t>
      </w:r>
      <w:r w:rsidRPr="00DB488C">
        <w:rPr>
          <w:rFonts w:ascii="TH SarabunIT๙" w:hAnsi="TH SarabunIT๙" w:cs="TH SarabunIT๙"/>
          <w:b/>
          <w:bCs/>
        </w:rPr>
        <w:t xml:space="preserve">” </w:t>
      </w:r>
      <w:r w:rsidRPr="00DB488C">
        <w:rPr>
          <w:rFonts w:ascii="TH SarabunIT๙" w:hAnsi="TH SarabunIT๙" w:cs="TH SarabunIT๙"/>
          <w:cs/>
        </w:rPr>
        <w:t>โดยยกระดับศักยภาพของประเทศในหลากหลายมิติ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พัฒนาคนในทุกมิติและในทุกช่วงวัยให้เป็นคนดี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เก่ง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และมีคุณภาพ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สร้างโอกาสและ</w:t>
      </w:r>
      <w:r w:rsidRPr="00DB488C">
        <w:rPr>
          <w:rFonts w:ascii="TH SarabunIT๙" w:hAnsi="TH SarabunIT๙" w:cs="TH SarabunIT๙"/>
          <w:cs/>
        </w:rPr>
        <w:lastRenderedPageBreak/>
        <w:t>ความเสมอภาคทางสังคม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สร้างการเติบโตบนคุณภาพชีวิตที่เป็นมิตรกับสิ่งแวดล้อม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และมีภาครัฐของประชาชนเพื่อประชาชนและประโยชน์ส่วนรวม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โดยการประเมินผลการพัฒนาตามยุทธศาสตร์ชาติ</w:t>
      </w:r>
      <w:r w:rsidR="003874F6" w:rsidRPr="00DB488C">
        <w:rPr>
          <w:rFonts w:ascii="TH SarabunIT๙" w:hAnsi="TH SarabunIT๙" w:cs="TH SarabunIT๙"/>
        </w:rPr>
        <w:t xml:space="preserve">  </w:t>
      </w:r>
      <w:r w:rsidRPr="00DB488C">
        <w:rPr>
          <w:rFonts w:ascii="TH SarabunIT๙" w:hAnsi="TH SarabunIT๙" w:cs="TH SarabunIT๙"/>
          <w:cs/>
        </w:rPr>
        <w:t>ประกอบด้วย</w:t>
      </w:r>
    </w:p>
    <w:p w:rsidR="008A3568" w:rsidRPr="00DB488C" w:rsidRDefault="008A3568" w:rsidP="000C2779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๑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ความอยู่ดีมีสุขของคนไทยและสังคมไทย</w:t>
      </w: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๒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ขีดความสามารถในการแข่งขัน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การพัฒนาเศรษฐกิจ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และการกระจายรายได้</w:t>
      </w: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๓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การพัฒนาทรัพยากรมนุษย์ของประเทศ</w:t>
      </w: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๔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ความเท่าเทียมและความเสมอภาคของสังคม</w:t>
      </w:r>
    </w:p>
    <w:p w:rsidR="008B5BCD" w:rsidRPr="00DB488C" w:rsidRDefault="008B5BCD" w:rsidP="000C2779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๕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ความหลากหลายทางชีวภาพ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คุณภาพสิ่งแวดล้อม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และความยั่งยืนของทรัพยากรธรรมชาติ</w:t>
      </w:r>
    </w:p>
    <w:p w:rsidR="008B5BCD" w:rsidRPr="00DB488C" w:rsidRDefault="008B5BCD" w:rsidP="003874F6">
      <w:pPr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๖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8B5BCD" w:rsidRPr="00DB488C" w:rsidRDefault="008B5BCD" w:rsidP="003874F6">
      <w:pPr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ประเด็นยุทธศาสตร์ชาติ</w:t>
      </w:r>
    </w:p>
    <w:p w:rsidR="008B5BCD" w:rsidRPr="00DB488C" w:rsidRDefault="008B5BCD" w:rsidP="003874F6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ยุทธศาสตร์ชาติด้านความมั่นคง</w:t>
      </w:r>
    </w:p>
    <w:p w:rsidR="00C02136" w:rsidRPr="00A00E97" w:rsidRDefault="00926C1B" w:rsidP="003874F6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C02136" w:rsidRPr="00A00E97">
        <w:rPr>
          <w:rFonts w:ascii="TH SarabunIT๙" w:hAnsi="TH SarabunIT๙" w:cs="TH SarabunIT๙"/>
          <w:cs/>
        </w:rPr>
        <w:t>๑</w:t>
      </w:r>
      <w:r w:rsidRPr="00A00E97">
        <w:rPr>
          <w:rFonts w:ascii="TH SarabunIT๙" w:hAnsi="TH SarabunIT๙" w:cs="TH SarabunIT๙"/>
          <w:cs/>
        </w:rPr>
        <w:t>)</w:t>
      </w:r>
      <w:r w:rsidR="00C02136" w:rsidRPr="00A00E97">
        <w:rPr>
          <w:rFonts w:ascii="TH SarabunIT๙" w:hAnsi="TH SarabunIT๙" w:cs="TH SarabunIT๙"/>
        </w:rPr>
        <w:t xml:space="preserve"> </w:t>
      </w:r>
      <w:r w:rsidR="00C02136" w:rsidRPr="00A00E97">
        <w:rPr>
          <w:rFonts w:ascii="TH SarabunIT๙" w:hAnsi="TH SarabunIT๙" w:cs="TH SarabunIT๙"/>
          <w:cs/>
        </w:rPr>
        <w:t>การรักษาความสงบภายในประเทศ</w:t>
      </w:r>
    </w:p>
    <w:p w:rsidR="00C02136" w:rsidRPr="00A00E97" w:rsidRDefault="00926C1B" w:rsidP="00926C1B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C02136" w:rsidRPr="00A00E97">
        <w:rPr>
          <w:rFonts w:ascii="TH SarabunIT๙" w:hAnsi="TH SarabunIT๙" w:cs="TH SarabunIT๙"/>
          <w:cs/>
        </w:rPr>
        <w:t>๒</w:t>
      </w:r>
      <w:r w:rsidRPr="00A00E97">
        <w:rPr>
          <w:rFonts w:ascii="TH SarabunIT๙" w:hAnsi="TH SarabunIT๙" w:cs="TH SarabunIT๙"/>
          <w:cs/>
        </w:rPr>
        <w:t>)</w:t>
      </w:r>
      <w:r w:rsidR="00C02136" w:rsidRPr="00A00E97">
        <w:rPr>
          <w:rFonts w:ascii="TH SarabunIT๙" w:hAnsi="TH SarabunIT๙" w:cs="TH SarabunIT๙"/>
          <w:cs/>
        </w:rPr>
        <w:t>การป้องกันและแก้ไขปัญหาที่มีผลกระทบต่อความมั่นคง</w:t>
      </w:r>
    </w:p>
    <w:p w:rsidR="00A206EC" w:rsidRPr="00A00E97" w:rsidRDefault="00926C1B" w:rsidP="00A00E97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 w:rsidRPr="00A00E97">
        <w:rPr>
          <w:rFonts w:ascii="TH SarabunIT๙" w:hAnsi="TH SarabunIT๙" w:cs="TH SarabunIT๙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A206EC" w:rsidRPr="00A00E97" w:rsidRDefault="00926C1B" w:rsidP="00A00E97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 w:rsidRPr="00A00E97">
        <w:rPr>
          <w:rFonts w:ascii="TH SarabunIT๙" w:hAnsi="TH SarabunIT๙" w:cs="TH SarabunIT๙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การบูรณาการความร่วมมือด้านความมั่นคงกับอาเซียนและนานาชาติ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รวมถึงองค์กรภาครัฐและที่มิใช่ภาครัฐ</w:t>
      </w:r>
    </w:p>
    <w:p w:rsidR="00A206EC" w:rsidRPr="00A00E97" w:rsidRDefault="00926C1B" w:rsidP="00926C1B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 w:rsidRPr="00A00E97">
        <w:rPr>
          <w:rFonts w:ascii="TH SarabunIT๙" w:hAnsi="TH SarabunIT๙" w:cs="TH SarabunIT๙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การพัฒนากลไกการบริหารจัดการความมั่นคงแบบองค์รวม</w:t>
      </w:r>
    </w:p>
    <w:p w:rsidR="00C02136" w:rsidRPr="00DB488C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๒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ยุทธศาสตร์ชาติด้านการสร้างความสามารถในการแข่งขัน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การเกษตรสร้างมูลค่า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อุตสาหกรรมและบริการแห่งอนาคต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สร้างความหลากหลายด้านการท่องเที่ยว</w:t>
      </w:r>
    </w:p>
    <w:p w:rsidR="00A206EC" w:rsidRPr="00A00E97" w:rsidRDefault="00A206EC" w:rsidP="00926C1B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๔</w:t>
      </w:r>
      <w:r w:rsidRPr="00A00E97">
        <w:rPr>
          <w:rFonts w:ascii="TH SarabunIT๙" w:hAnsi="TH SarabunIT๙" w:cs="TH SarabunIT๙"/>
        </w:rPr>
        <w:t>.</w:t>
      </w:r>
      <w:r w:rsidRPr="00A00E97">
        <w:rPr>
          <w:rFonts w:ascii="TH SarabunIT๙" w:hAnsi="TH SarabunIT๙" w:cs="TH SarabunIT๙"/>
          <w:cs/>
        </w:rPr>
        <w:t>๔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โครงสร้างพื้นฐาน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เชื่อมไทย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เชื่อมโลก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พัฒนาเศรษฐกิจบนพื้นฐานผู้ประกอบการยุคใหม่</w:t>
      </w:r>
    </w:p>
    <w:p w:rsidR="00C02136" w:rsidRPr="00DB488C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๓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การปรับเปลี่ยนค่านิยมและวัฒนธรรม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การพัฒนาศักยภาพคนตลอดช่วงชีวิต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="00A206EC" w:rsidRPr="00A00E97">
        <w:rPr>
          <w:rFonts w:ascii="TH SarabunIT๙" w:hAnsi="TH SarabunIT๙" w:cs="TH SarabunIT๙"/>
          <w:sz w:val="30"/>
          <w:szCs w:val="30"/>
          <w:cs/>
        </w:rPr>
        <w:t>๓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  <w:r w:rsidR="00A206EC"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="00A206EC" w:rsidRPr="00A00E97">
        <w:rPr>
          <w:rFonts w:ascii="TH SarabunIT๙" w:hAnsi="TH SarabunIT๙" w:cs="TH SarabunIT๙"/>
          <w:sz w:val="30"/>
          <w:szCs w:val="30"/>
          <w:cs/>
        </w:rPr>
        <w:t>ปฏิรูปกระบวนการเรียนรู้ที่ตอบสนองต่อการเปลี่ยนแปลงในศตวรรษที่</w:t>
      </w:r>
      <w:r w:rsidR="00A206EC"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="00A206EC" w:rsidRPr="00A00E97">
        <w:rPr>
          <w:rFonts w:ascii="TH SarabunIT๙" w:hAnsi="TH SarabunIT๙" w:cs="TH SarabunIT๙"/>
          <w:sz w:val="30"/>
          <w:szCs w:val="30"/>
          <w:cs/>
        </w:rPr>
        <w:t>๒๑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การตระหนักถึงพหุปัญญาของมนุษย์ที่หลากหลาย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การเสริมสร้างให้คนไทยมีสุขภาวะที่ดี</w:t>
      </w:r>
    </w:p>
    <w:p w:rsidR="00A206EC" w:rsidRPr="00A00E97" w:rsidRDefault="00A00E97" w:rsidP="00A00E97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A206EC" w:rsidRPr="00A00E97" w:rsidRDefault="00A00E97" w:rsidP="00A00E97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C02136" w:rsidRPr="00DB488C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การลดความเหลื่อมล้ำ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สร้างความเป็นธรรมในทุกมิติ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การกระจายศูนย์กลางความเจริญทางเศรษฐกิจ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สังคม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และเทคโนโลยี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การเสริมสร้างพลังทางสังคม</w:t>
      </w:r>
    </w:p>
    <w:p w:rsidR="00A206EC" w:rsidRDefault="00A00E97" w:rsidP="00A00E97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การเพิ่มขีดความสามารถของชุมชนท้องถิ่นในการพัฒนา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การพึ่งตนเองและการจัดการตนเอง</w:t>
      </w:r>
    </w:p>
    <w:p w:rsidR="008A3568" w:rsidRPr="00A00E97" w:rsidRDefault="008A3568" w:rsidP="00A00E97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</w:p>
    <w:p w:rsidR="008B5BCD" w:rsidRPr="00A00E97" w:rsidRDefault="00C02136" w:rsidP="00A00E97">
      <w:pPr>
        <w:ind w:firstLine="216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๕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สร้างการเติบโตอย่างยั่งยืนบนสังคมเศรษฐกิจสีเขียว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สร้างการเติบโตอย่างยั่งยืนบนสังคมเศรษฐกิจภาคทะเล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A206EC" w:rsidRPr="00A00E97" w:rsidRDefault="00A00E97" w:rsidP="00A00E97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พัฒนาพื้นที่เมือง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ชนบท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เกษตรกรรมและอุตสาหกรรมเชิงนิเวศ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มุ่งเน้นความเป็นเมืองที่เติบโตอย่างต่อเนื่อง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พัฒนาความมั่นคงน้ำ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พลังงาน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และเกษตรที่เป็นมิตรต่อสิ่งแวดล้อม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ยกระดับกระบวนทัศน์เพื่อกำหนดอนาคตประเทศ</w:t>
      </w:r>
    </w:p>
    <w:p w:rsidR="00C02136" w:rsidRPr="00A00E97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๖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ภาครัฐที่ยึดประชาชนเป็นศูนย์กลาง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ตอบสนองความต้องการ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และให้บริการอย่างสะดวกรวดเร็ว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โปร่งใส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ทุกประเด็น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ทุกภารกิจ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และทุกพื้นที่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ภาครัฐมีขนาดเล็กลง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เหมาะสมกับภารกิจ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ส่งเสริมให้ประชาชนและทุกภาคส่วนมีส่วนร่วมในการพัฒนาประเทศ</w:t>
      </w:r>
    </w:p>
    <w:p w:rsidR="00A206EC" w:rsidRPr="00A00E97" w:rsidRDefault="00A00E97" w:rsidP="00350B6D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ภาครัฐมีความทันสมัย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บุคลากรภาครัฐเป็นคนดีและเก่ง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ยึดหลักคุณธรรม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จริยธรรม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มีจิตสำ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นึกมีความสามารถสูง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มุ่งมั่น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และเป็นมืออาชีพ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ภาครัฐมีความโปร่งใส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ปลอดการทุจริตและประพฤติมิชอบ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กฎหมายมีความสอดคล้องเหมาะสมกับบริบทต่าง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ๆ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และมีเท่าที่จำเป็น</w:t>
      </w:r>
    </w:p>
    <w:p w:rsidR="00A206EC" w:rsidRPr="00A00E97" w:rsidRDefault="00A00E97" w:rsidP="00350B6D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(๘)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A206EC" w:rsidRPr="008A3568" w:rsidRDefault="00A206EC" w:rsidP="009E76E3">
      <w:pPr>
        <w:rPr>
          <w:rFonts w:ascii="TH SarabunIT๙" w:hAnsi="TH SarabunIT๙" w:cs="TH SarabunIT๙"/>
          <w:sz w:val="16"/>
          <w:szCs w:val="16"/>
        </w:rPr>
      </w:pPr>
    </w:p>
    <w:p w:rsidR="00AF3937" w:rsidRPr="00DB488C" w:rsidRDefault="00E859EF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๑.๒ </w:t>
      </w:r>
      <w:r w:rsidR="00D6245B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แผนพัฒนาเศรษฐกิจและสังคมแห่งชาติ ฉบับที่ ๑๒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 w:rsidR="000C27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0C27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DB488C" w:rsidRPr="000C2779" w:rsidRDefault="00DB488C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="000C2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="000C2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”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๙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Pr="000C2779">
        <w:rPr>
          <w:rFonts w:ascii="TH SarabunIT๙" w:hAnsi="TH SarabunIT๙" w:cs="TH SarabunIT๙"/>
          <w:sz w:val="32"/>
          <w:szCs w:val="32"/>
          <w:cs/>
        </w:rPr>
        <w:t>๑๑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C02636" w:rsidRDefault="00DB488C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สศช</w:t>
      </w:r>
      <w:r w:rsidRPr="000C2779">
        <w:rPr>
          <w:rFonts w:ascii="TH SarabunIT๙" w:hAnsi="TH SarabunIT๙" w:cs="TH SarabunIT๙"/>
          <w:sz w:val="32"/>
          <w:szCs w:val="32"/>
        </w:rPr>
        <w:t xml:space="preserve">.)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–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 w:rsidR="00350B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 w:rsidR="00350B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>”</w:t>
      </w:r>
    </w:p>
    <w:p w:rsidR="00C02636" w:rsidRDefault="00DB488C" w:rsidP="00C0263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การพัฒนาประเทศในระยะแผนพัฒนาฯ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0C2779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คัญในการเชื่อมต่อกับ</w:t>
      </w:r>
    </w:p>
    <w:p w:rsidR="00DB488C" w:rsidRDefault="00DB488C" w:rsidP="00C02636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0C2779">
        <w:rPr>
          <w:rFonts w:ascii="TH SarabunIT๙" w:hAnsi="TH SarabunIT๙" w:cs="TH SarabunIT๙"/>
          <w:sz w:val="32"/>
          <w:szCs w:val="32"/>
          <w:cs/>
        </w:rPr>
        <w:t>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หนดประเด็นการพัฒนา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0C2779">
        <w:rPr>
          <w:rFonts w:ascii="TH SarabunIT๙" w:hAnsi="TH SarabunIT๙" w:cs="TH SarabunIT๙"/>
          <w:sz w:val="32"/>
          <w:szCs w:val="32"/>
        </w:rPr>
        <w:t>/</w:t>
      </w:r>
      <w:r w:rsidR="000C2779">
        <w:rPr>
          <w:rFonts w:ascii="TH SarabunIT๙" w:hAnsi="TH SarabunIT๙" w:cs="TH SarabunIT๙"/>
          <w:sz w:val="32"/>
          <w:szCs w:val="32"/>
          <w:cs/>
        </w:rPr>
        <w:t>โครงการสำ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คัญที่ต้องดาเนินการให้เห็นผลเป็นรูปธรรมในช่วง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0C2779">
        <w:rPr>
          <w:rFonts w:ascii="TH SarabunIT๙" w:hAnsi="TH SarabunIT๙" w:cs="TH SarabunIT๙"/>
          <w:sz w:val="32"/>
          <w:szCs w:val="32"/>
          <w:cs/>
        </w:rPr>
        <w:t>ยังได้กำ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หนดแนวคิดและกลไกการขับเคลื่อนและติดตามประเมินผลที่ชัดเจน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:rsidR="00350B6D" w:rsidRPr="000C2779" w:rsidRDefault="00350B6D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8B" w:rsidRPr="000C2779" w:rsidRDefault="005A1D6E" w:rsidP="000C2779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79048B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="000C2779"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79048B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="000C2779"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5A1D6E" w:rsidRPr="000C2779" w:rsidRDefault="005A1D6E" w:rsidP="000C27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1D6E" w:rsidRPr="00A00E97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A00E97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1D6E" w:rsidRPr="00A00E97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A00E97" w:rsidRDefault="000C2779" w:rsidP="009E76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="005A1D6E"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="005A1D6E" w:rsidRPr="00A00E97">
        <w:rPr>
          <w:rFonts w:ascii="TH SarabunIT๙" w:hAnsi="TH SarabunIT๙" w:cs="TH SarabunIT๙"/>
          <w:sz w:val="32"/>
          <w:szCs w:val="32"/>
        </w:rPr>
        <w:t>.</w:t>
      </w:r>
      <w:r w:rsidR="005A1D6E"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="005A1D6E"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="005A1D6E"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="005A1D6E"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048B" w:rsidRPr="000C2779" w:rsidRDefault="0079048B" w:rsidP="000C27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1D6E" w:rsidRPr="000C2779" w:rsidRDefault="005A1D6E" w:rsidP="00A00E97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40029A"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 w:rsidR="0056216D"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0C2779" w:rsidP="009E76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="005A1D6E"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="005A1D6E" w:rsidRPr="000C2779">
        <w:rPr>
          <w:rFonts w:ascii="TH SarabunIT๙" w:hAnsi="TH SarabunIT๙" w:cs="TH SarabunIT๙"/>
          <w:sz w:val="32"/>
          <w:szCs w:val="32"/>
        </w:rPr>
        <w:t>.</w:t>
      </w:r>
      <w:r w:rsidR="005A1D6E"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="005A1D6E"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5A1D6E"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="005A1D6E"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และธรรมาภิบาลในสังคมไทย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="000C2779"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นฐานและระบบโลจิสติกส์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="000C2779"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9E76E3" w:rsidRDefault="004E49ED" w:rsidP="000C2779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5B57" w:rsidRDefault="00E25B57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48F5" w:rsidRDefault="002048F5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48F5" w:rsidRDefault="002048F5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48F5" w:rsidRDefault="002048F5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25B57" w:rsidRDefault="00E25B57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9140D" w:rsidRPr="004842E6" w:rsidRDefault="008A43E9" w:rsidP="008A3568">
      <w:pPr>
        <w:rPr>
          <w:rFonts w:ascii="TH SarabunIT๙" w:hAnsi="TH SarabunIT๙" w:cs="TH SarabunIT๙"/>
          <w:sz w:val="44"/>
          <w:szCs w:val="44"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4842E6">
        <w:rPr>
          <w:rFonts w:ascii="TH SarabunIT๙" w:hAnsi="TH SarabunIT๙" w:cs="TH SarabunIT๙"/>
          <w:b/>
          <w:bCs/>
          <w:sz w:val="44"/>
          <w:szCs w:val="44"/>
          <w:cs/>
        </w:rPr>
        <w:t>๑.๓  แผนพัฒนาภาค/แผนพัฒนากลุ่มจังหวัด/แผนพัฒนาจังหวัด</w:t>
      </w:r>
    </w:p>
    <w:p w:rsidR="00182281" w:rsidRDefault="00182281" w:rsidP="008A3568">
      <w:pPr>
        <w:rPr>
          <w:rFonts w:ascii="TH SarabunIT๙" w:hAnsi="TH SarabunIT๙" w:cs="TH SarabunIT๙"/>
        </w:rPr>
      </w:pPr>
    </w:p>
    <w:p w:rsidR="00560FF2" w:rsidRPr="00560FF2" w:rsidRDefault="00560FF2" w:rsidP="00560FF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60FF2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การพัฒนากลุ่มจังหวัดภาคใต้ฝั่งอ่าวไทย</w:t>
      </w:r>
    </w:p>
    <w:p w:rsidR="00560FF2" w:rsidRDefault="002640B3" w:rsidP="008A35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1" type="#_x0000_t176" style="position:absolute;margin-left:14.35pt;margin-top:10.25pt;width:400.75pt;height:1in;z-index:251663872;mso-width-relative:margin;mso-height-relative:margin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EC5273" w:rsidRDefault="00EC5273" w:rsidP="00560FF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32D3B">
                    <w:rPr>
                      <w:rFonts w:ascii="TH SarabunIT๙" w:hAnsi="TH SarabunIT๙" w:cs="TH SarabunIT๙"/>
                      <w:b/>
                      <w:bCs/>
                      <w:lang w:eastAsia="zh-CN"/>
                    </w:rPr>
                    <w:t>“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เมืองศูนย์กลางการเกษตร และพืชเศรษฐกิจของประเทศ ที่เติบโตอย่างมั่นคง</w:t>
                  </w:r>
                </w:p>
                <w:p w:rsidR="00EC5273" w:rsidRPr="001A259E" w:rsidRDefault="00EC5273" w:rsidP="00560FF2">
                  <w:pPr>
                    <w:jc w:val="center"/>
                    <w:rPr>
                      <w:rFonts w:cs="Cordi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บนพื้นฐานของชุมชนเข้มแข็ง และเมืองท่องเที่ยวระดับนานาชาติที่ยั่งยืน</w:t>
                  </w:r>
                  <w:r w:rsidRPr="001A259E">
                    <w:rPr>
                      <w:b/>
                      <w:bCs/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</w:p>
    <w:p w:rsidR="00560FF2" w:rsidRDefault="00560FF2" w:rsidP="008A3568">
      <w:pPr>
        <w:rPr>
          <w:rFonts w:ascii="TH SarabunIT๙" w:hAnsi="TH SarabunIT๙" w:cs="TH SarabunIT๙"/>
        </w:rPr>
      </w:pPr>
    </w:p>
    <w:p w:rsidR="00560FF2" w:rsidRDefault="00560FF2" w:rsidP="008A3568">
      <w:pPr>
        <w:rPr>
          <w:rFonts w:ascii="TH SarabunIT๙" w:hAnsi="TH SarabunIT๙" w:cs="TH SarabunIT๙"/>
        </w:rPr>
      </w:pPr>
    </w:p>
    <w:p w:rsidR="00560FF2" w:rsidRDefault="00560FF2" w:rsidP="008A3568">
      <w:pPr>
        <w:rPr>
          <w:rFonts w:ascii="TH SarabunIT๙" w:hAnsi="TH SarabunIT๙" w:cs="TH SarabunIT๙"/>
        </w:rPr>
      </w:pPr>
    </w:p>
    <w:p w:rsidR="00560FF2" w:rsidRDefault="00560FF2" w:rsidP="008A3568">
      <w:pPr>
        <w:rPr>
          <w:rFonts w:ascii="TH SarabunIT๙" w:hAnsi="TH SarabunIT๙" w:cs="TH SarabunIT๙"/>
        </w:rPr>
      </w:pPr>
    </w:p>
    <w:p w:rsidR="00560FF2" w:rsidRDefault="00560FF2" w:rsidP="008A3568">
      <w:pPr>
        <w:rPr>
          <w:rFonts w:ascii="TH SarabunIT๙" w:hAnsi="TH SarabunIT๙" w:cs="TH SarabunIT๙"/>
        </w:rPr>
      </w:pPr>
    </w:p>
    <w:p w:rsidR="00560FF2" w:rsidRDefault="00560FF2" w:rsidP="008A3568">
      <w:pPr>
        <w:rPr>
          <w:rFonts w:ascii="TH SarabunIT๙" w:hAnsi="TH SarabunIT๙" w:cs="TH SarabunIT๙"/>
        </w:rPr>
      </w:pPr>
    </w:p>
    <w:p w:rsidR="00560FF2" w:rsidRDefault="00560FF2" w:rsidP="008A3568">
      <w:pPr>
        <w:rPr>
          <w:rFonts w:ascii="TH SarabunIT๙" w:hAnsi="TH SarabunIT๙" w:cs="TH SarabunIT๙"/>
        </w:rPr>
      </w:pPr>
      <w:r w:rsidRPr="00560FF2">
        <w:rPr>
          <w:rFonts w:ascii="TH SarabunIT๙" w:hAnsi="TH SarabunIT๙" w:cs="TH SarabunIT๙" w:hint="cs"/>
          <w:b/>
          <w:bCs/>
          <w:cs/>
        </w:rPr>
        <w:t>ประเด็นยุทธศาสตร์ที่ 1</w:t>
      </w:r>
      <w:r>
        <w:rPr>
          <w:rFonts w:ascii="TH SarabunIT๙" w:hAnsi="TH SarabunIT๙" w:cs="TH SarabunIT๙" w:hint="cs"/>
          <w:cs/>
        </w:rPr>
        <w:tab/>
        <w:t>การผลิต แปรรูปและ การบริหารจัดการพืชเศรษฐกิจยางพาราและปาล์มน้ำมัน</w:t>
      </w:r>
    </w:p>
    <w:p w:rsidR="00560FF2" w:rsidRDefault="00560FF2" w:rsidP="008A35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ที่มีคุณภาพแบบครบวงจร</w:t>
      </w:r>
    </w:p>
    <w:p w:rsidR="00560FF2" w:rsidRPr="009E76E3" w:rsidRDefault="00560FF2" w:rsidP="008A3568">
      <w:pPr>
        <w:rPr>
          <w:rFonts w:ascii="TH SarabunIT๙" w:hAnsi="TH SarabunIT๙" w:cs="TH SarabunIT๙"/>
          <w:cs/>
        </w:rPr>
      </w:pPr>
      <w:r w:rsidRPr="00560FF2">
        <w:rPr>
          <w:rFonts w:ascii="TH SarabunIT๙" w:hAnsi="TH SarabunIT๙" w:cs="TH SarabunIT๙" w:hint="cs"/>
          <w:b/>
          <w:bCs/>
          <w:cs/>
        </w:rPr>
        <w:t>ประเด็นยุทธศาสตร์ที่ 2</w:t>
      </w:r>
      <w:r>
        <w:rPr>
          <w:rFonts w:ascii="TH SarabunIT๙" w:hAnsi="TH SarabunIT๙" w:cs="TH SarabunIT๙" w:hint="cs"/>
          <w:cs/>
        </w:rPr>
        <w:tab/>
        <w:t>การท่องเที่ยวนานาชาติที่ยั่งยืน</w:t>
      </w:r>
    </w:p>
    <w:p w:rsidR="00B90972" w:rsidRPr="009E76E3" w:rsidRDefault="00B90972" w:rsidP="009E76E3">
      <w:pPr>
        <w:pStyle w:val="af4"/>
        <w:rPr>
          <w:rFonts w:ascii="TH SarabunIT๙" w:hAnsi="TH SarabunIT๙" w:cs="TH SarabunIT๙"/>
          <w:sz w:val="32"/>
          <w:szCs w:val="32"/>
        </w:rPr>
      </w:pPr>
    </w:p>
    <w:p w:rsidR="00560FF2" w:rsidRPr="009E76E3" w:rsidRDefault="00560FF2" w:rsidP="00560FF2">
      <w:pPr>
        <w:rPr>
          <w:rFonts w:ascii="TH SarabunIT๙" w:hAnsi="TH SarabunIT๙" w:cs="TH SarabunIT๙"/>
          <w:cs/>
        </w:rPr>
      </w:pPr>
      <w:r w:rsidRPr="00560FF2">
        <w:rPr>
          <w:rFonts w:ascii="TH SarabunIT๙" w:hAnsi="TH SarabunIT๙" w:cs="TH SarabunIT๙" w:hint="cs"/>
          <w:b/>
          <w:bCs/>
          <w:cs/>
        </w:rPr>
        <w:t>ประเด็นยุทธศาสตร์ที่ 3</w:t>
      </w:r>
      <w:r>
        <w:rPr>
          <w:rFonts w:ascii="TH SarabunIT๙" w:hAnsi="TH SarabunIT๙" w:cs="TH SarabunIT๙" w:hint="cs"/>
          <w:cs/>
        </w:rPr>
        <w:t xml:space="preserve">  พัฒนาการเกษตรที่มีศักยภาพในพื้นที่ให้มีความเข็มแข็ง (ข้าว ไม้ผล ปศุสัตว์ ประมง)</w:t>
      </w:r>
    </w:p>
    <w:p w:rsidR="00B90972" w:rsidRDefault="00B90972" w:rsidP="009E76E3">
      <w:pPr>
        <w:pStyle w:val="af4"/>
        <w:rPr>
          <w:rFonts w:ascii="TH SarabunIT๙" w:hAnsi="TH SarabunIT๙" w:cs="TH SarabunIT๙"/>
          <w:sz w:val="32"/>
          <w:szCs w:val="32"/>
        </w:rPr>
      </w:pPr>
    </w:p>
    <w:p w:rsidR="00560FF2" w:rsidRPr="009E76E3" w:rsidRDefault="00560FF2" w:rsidP="00560FF2">
      <w:pPr>
        <w:rPr>
          <w:rFonts w:ascii="TH SarabunIT๙" w:hAnsi="TH SarabunIT๙" w:cs="TH SarabunIT๙"/>
          <w:cs/>
        </w:rPr>
      </w:pPr>
      <w:r w:rsidRPr="00560FF2">
        <w:rPr>
          <w:rFonts w:ascii="TH SarabunIT๙" w:hAnsi="TH SarabunIT๙" w:cs="TH SarabunIT๙" w:hint="cs"/>
          <w:b/>
          <w:bCs/>
          <w:cs/>
        </w:rPr>
        <w:t>ประเด็นยุทธศาสตร์ที่ 4</w:t>
      </w:r>
      <w:r>
        <w:rPr>
          <w:rFonts w:ascii="TH SarabunIT๙" w:hAnsi="TH SarabunIT๙" w:cs="TH SarabunIT๙" w:hint="cs"/>
          <w:cs/>
        </w:rPr>
        <w:t xml:space="preserve">  การพัฒนาสู่เมืองสีขาว ชุมชนเข้มแข็ง มั่นคง มั่งคั่ง อย่างยั่งยืน</w:t>
      </w:r>
    </w:p>
    <w:p w:rsidR="00560FF2" w:rsidRDefault="00560FF2" w:rsidP="009E76E3">
      <w:pPr>
        <w:pStyle w:val="af4"/>
        <w:rPr>
          <w:rFonts w:ascii="TH SarabunIT๙" w:hAnsi="TH SarabunIT๙" w:cs="TH SarabunIT๙"/>
          <w:sz w:val="32"/>
          <w:szCs w:val="32"/>
        </w:rPr>
      </w:pPr>
    </w:p>
    <w:p w:rsidR="00560FF2" w:rsidRDefault="00560FF2" w:rsidP="00560FF2">
      <w:pPr>
        <w:rPr>
          <w:rFonts w:ascii="TH SarabunIT๙" w:hAnsi="TH SarabunIT๙" w:cs="TH SarabunIT๙"/>
        </w:rPr>
      </w:pPr>
      <w:r w:rsidRPr="00560FF2">
        <w:rPr>
          <w:rFonts w:ascii="TH SarabunIT๙" w:hAnsi="TH SarabunIT๙" w:cs="TH SarabunIT๙" w:hint="cs"/>
          <w:b/>
          <w:bCs/>
          <w:cs/>
        </w:rPr>
        <w:t>ประเด็นยุทธศาสตร์ที่ 5</w:t>
      </w:r>
      <w:r>
        <w:rPr>
          <w:rFonts w:ascii="TH SarabunIT๙" w:hAnsi="TH SarabunIT๙" w:cs="TH SarabunIT๙" w:hint="cs"/>
          <w:cs/>
        </w:rPr>
        <w:t xml:space="preserve"> การพัฒนาโครงสร้างพื้นฐานทางการคมนาคม และการโลจิสติกส์</w:t>
      </w:r>
    </w:p>
    <w:p w:rsidR="00EC5273" w:rsidRDefault="00EC5273" w:rsidP="00560FF2">
      <w:pPr>
        <w:rPr>
          <w:rFonts w:ascii="TH SarabunIT๙" w:hAnsi="TH SarabunIT๙" w:cs="TH SarabunIT๙"/>
        </w:rPr>
      </w:pPr>
    </w:p>
    <w:p w:rsidR="00560FF2" w:rsidRPr="009E76E3" w:rsidRDefault="00EC5273" w:rsidP="00EC5273">
      <w:pPr>
        <w:rPr>
          <w:rFonts w:ascii="TH SarabunIT๙" w:hAnsi="TH SarabunIT๙" w:cs="TH SarabunIT๙"/>
        </w:rPr>
      </w:pPr>
      <w:r w:rsidRPr="00EC5273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การพัฒนา นโยบายยุทธศาสตร์/เป้าหมายการพัฒนาจังหวัดชุมพร</w:t>
      </w:r>
    </w:p>
    <w:p w:rsidR="00892B63" w:rsidRPr="009E76E3" w:rsidRDefault="002640B3" w:rsidP="009E76E3">
      <w:pPr>
        <w:rPr>
          <w:rFonts w:ascii="TH SarabunIT๙" w:hAnsi="TH SarabunIT๙" w:cs="TH SarabunIT๙"/>
        </w:rPr>
      </w:pPr>
      <w:r w:rsidRPr="002640B3">
        <w:rPr>
          <w:rFonts w:ascii="TH SarabunIT๙" w:hAnsi="TH SarabunIT๙" w:cs="TH SarabunIT๙"/>
          <w:b/>
          <w:bCs/>
          <w:noProof/>
        </w:rPr>
        <w:pict>
          <v:shape id="_x0000_s1123" type="#_x0000_t176" style="position:absolute;margin-left:6.65pt;margin-top:17.2pt;width:451.4pt;height:1in;z-index:-251651584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EC5273" w:rsidRPr="00EC5273" w:rsidRDefault="00EC5273" w:rsidP="00EC527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2569BA" w:rsidRDefault="002569BA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</w:p>
    <w:p w:rsidR="00EC5273" w:rsidRPr="00EC5273" w:rsidRDefault="00EC5273" w:rsidP="00EC5273">
      <w:pPr>
        <w:pStyle w:val="af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5273">
        <w:rPr>
          <w:rFonts w:ascii="TH SarabunIT๙" w:hAnsi="TH SarabunIT๙" w:cs="TH SarabunIT๙" w:hint="cs"/>
          <w:b/>
          <w:bCs/>
          <w:sz w:val="40"/>
          <w:szCs w:val="40"/>
          <w:cs/>
        </w:rPr>
        <w:t>ชุมพรเมืองน่าอยู่ บนพื้นฐานการเกษตรกรรมและการท่องเที่ยวคุณภาพ</w:t>
      </w:r>
    </w:p>
    <w:p w:rsidR="002569BA" w:rsidRPr="00EC5273" w:rsidRDefault="00EC5273" w:rsidP="00EC5273">
      <w:pPr>
        <w:pStyle w:val="af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5273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เชื่อมโยงการพัฒนาสองฝั่งทะเล</w:t>
      </w:r>
    </w:p>
    <w:p w:rsidR="002569BA" w:rsidRDefault="002569BA" w:rsidP="00EC5273">
      <w:pPr>
        <w:pStyle w:val="af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02C7" w:rsidRDefault="00D802C7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</w:p>
    <w:p w:rsidR="00D802C7" w:rsidRDefault="00D802C7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</w:p>
    <w:p w:rsidR="00D802C7" w:rsidRDefault="00EC5273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ประเด็นการพัฒนาที่ 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การพัฒนาการเกษตรกรรมการท่องเที่ยวและเชื่อมโยงการพัฒนาในระดับภูมิภาค</w:t>
      </w:r>
    </w:p>
    <w:p w:rsidR="00EC5273" w:rsidRDefault="00EC5273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C5273" w:rsidRDefault="00EC5273" w:rsidP="00EC5273">
      <w:pPr>
        <w:pStyle w:val="af4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ประเด็นการพัฒนาที่ 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และสังคมให้มีความมั่นคงตามหลักปรัชญาของเศรษฐกิจพอเพียง</w:t>
      </w:r>
    </w:p>
    <w:p w:rsidR="00EC5273" w:rsidRDefault="00EC5273" w:rsidP="000A7C06">
      <w:pPr>
        <w:pStyle w:val="af4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ประเด็นการพัฒนาที่ 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การบริหารจัดการทรัพยากรธรรมชาติ สิ่งแวดล้อม และพลังงานให้มีความสมดุลและยั่งยืน</w:t>
      </w:r>
    </w:p>
    <w:p w:rsidR="000A7C06" w:rsidRDefault="00EC5273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ประเด็นการพัฒนาที่ 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เพิ่มประสิทธิภาพระบบการบริหารจัดการเชิงบูรณาการ</w:t>
      </w:r>
      <w:r w:rsidR="000A7C0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และการจัดการความมั่นคง</w:t>
      </w:r>
    </w:p>
    <w:p w:rsidR="00EC5273" w:rsidRDefault="000A7C06" w:rsidP="000A7C06">
      <w:pPr>
        <w:pStyle w:val="af4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เพื่อการพัฒนาแบบประชารัฐ</w:t>
      </w:r>
    </w:p>
    <w:p w:rsidR="00D802C7" w:rsidRDefault="00D802C7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</w:p>
    <w:p w:rsidR="00D802C7" w:rsidRDefault="00D802C7" w:rsidP="009E76E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</w:p>
    <w:p w:rsidR="00EE66BA" w:rsidRPr="00D75F29" w:rsidRDefault="00EE66BA" w:rsidP="009E76E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๑.๔ </w:t>
      </w:r>
      <w:r w:rsidR="00D67FC0" w:rsidRPr="00D75F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ยุทธ</w:t>
      </w:r>
      <w:r w:rsidR="00A03CD6"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าสตร์การพัฒนาขององค์กรปกครองส่วนท้องถิ่นในเขตจังหวัด</w:t>
      </w:r>
      <w:r w:rsidR="00CC5625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ชุมพร</w:t>
      </w:r>
    </w:p>
    <w:p w:rsidR="00E81201" w:rsidRPr="00AA020C" w:rsidRDefault="0041484B" w:rsidP="00E81201">
      <w:pPr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="00E81201"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="00E81201" w:rsidRPr="00AA020C">
        <w:rPr>
          <w:rFonts w:ascii="TH SarabunIT๙" w:hAnsi="TH SarabunIT๙" w:cs="TH SarabunIT๙"/>
          <w:b/>
          <w:bCs/>
          <w:cs/>
        </w:rPr>
        <w:t xml:space="preserve">  ๑   การพัฒนาด้านโครงสร้างพื้นฐาน</w:t>
      </w:r>
    </w:p>
    <w:p w:rsidR="00E81201" w:rsidRPr="00AA020C" w:rsidRDefault="00E81201" w:rsidP="00E81201">
      <w:pPr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  <w:r>
        <w:rPr>
          <w:rFonts w:ascii="TH SarabunIT๙" w:hAnsi="TH SarabunIT๙" w:cs="TH SarabunIT๙"/>
          <w:b/>
          <w:bCs/>
        </w:rPr>
        <w:t xml:space="preserve">  </w:t>
      </w:r>
      <w:r w:rsidRPr="00AA020C">
        <w:rPr>
          <w:rFonts w:ascii="TH SarabunIT๙" w:hAnsi="TH SarabunIT๙" w:cs="TH SarabunIT๙"/>
          <w:cs/>
        </w:rPr>
        <w:t xml:space="preserve">  ๑.๑  </w:t>
      </w:r>
      <w:r>
        <w:rPr>
          <w:rFonts w:ascii="TH SarabunIT๙" w:hAnsi="TH SarabunIT๙" w:cs="TH SarabunIT๙" w:hint="cs"/>
          <w:cs/>
        </w:rPr>
        <w:t xml:space="preserve">แนวทางการคมนาคมและการขนส่ง </w:t>
      </w:r>
    </w:p>
    <w:p w:rsidR="00E81201" w:rsidRDefault="00E81201" w:rsidP="00E81201">
      <w:pPr>
        <w:ind w:left="1440"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 xml:space="preserve">๑.๒  </w:t>
      </w:r>
      <w:r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สาธารณูปโภค  และสาธารณูปการ</w:t>
      </w:r>
      <w:r>
        <w:rPr>
          <w:rFonts w:ascii="TH SarabunIT๙" w:hAnsi="TH SarabunIT๙" w:cs="TH SarabunIT๙"/>
        </w:rPr>
        <w:t xml:space="preserve"> </w:t>
      </w:r>
    </w:p>
    <w:p w:rsidR="00E81201" w:rsidRPr="00AA020C" w:rsidRDefault="00E81201" w:rsidP="00E81201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1.3  </w:t>
      </w:r>
      <w:r>
        <w:rPr>
          <w:rFonts w:ascii="TH SarabunIT๙" w:hAnsi="TH SarabunIT๙" w:cs="TH SarabunIT๙" w:hint="cs"/>
          <w:cs/>
        </w:rPr>
        <w:t>แนวทางการผังเมืองและการควบคุมอาคาร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๒   การพัฒนาด้านส่งเสริมคุณภาพชีวิต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  <w:r>
        <w:rPr>
          <w:rFonts w:ascii="TH SarabunIT๙" w:hAnsi="TH SarabunIT๙" w:cs="TH SarabunIT๙"/>
          <w:b/>
          <w:bCs/>
        </w:rPr>
        <w:t xml:space="preserve">  </w:t>
      </w:r>
      <w:r w:rsidRPr="00AA020C">
        <w:rPr>
          <w:rFonts w:ascii="TH SarabunIT๙" w:hAnsi="TH SarabunIT๙" w:cs="TH SarabunIT๙"/>
          <w:cs/>
        </w:rPr>
        <w:t xml:space="preserve">  ๒.๑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การส่งเสริมอาชีพ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 xml:space="preserve"> ๒.๒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สวัสดิการสังคม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>๒.๓  ด้านการศึกษา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>๒.๔  การบริการสาธารณสุข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๓   ด้านการจัดระเบียบชุมชน/สังคม  และการรักษาความสงบเรียบร้อย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  <w:r>
        <w:rPr>
          <w:rFonts w:ascii="TH SarabunIT๙" w:hAnsi="TH SarabunIT๙" w:cs="TH SarabunIT๙"/>
          <w:b/>
          <w:bCs/>
        </w:rPr>
        <w:t xml:space="preserve">  </w:t>
      </w:r>
      <w:r w:rsidRPr="00AA020C">
        <w:rPr>
          <w:rFonts w:ascii="TH SarabunIT๙" w:hAnsi="TH SarabunIT๙" w:cs="TH SarabunIT๙"/>
          <w:cs/>
        </w:rPr>
        <w:t xml:space="preserve">  ๓.๑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การส่งเสริมประชาธิปไตย</w:t>
      </w:r>
    </w:p>
    <w:p w:rsidR="00E81201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 xml:space="preserve">๓.๒  </w:t>
      </w:r>
      <w:r>
        <w:rPr>
          <w:rFonts w:ascii="TH SarabunIT๙" w:hAnsi="TH SarabunIT๙" w:cs="TH SarabunIT๙" w:hint="cs"/>
          <w:cs/>
        </w:rPr>
        <w:t xml:space="preserve">แนวทางการรักษาความยุติธรรมและกระบวนการยุติธรรมประนอมข้อพิพาทและช่วยเหลือทางด้านกฏหมาย </w:t>
      </w:r>
    </w:p>
    <w:p w:rsidR="00E81201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 xml:space="preserve">๓.๓  </w:t>
      </w:r>
      <w:r>
        <w:rPr>
          <w:rFonts w:ascii="TH SarabunIT๙" w:hAnsi="TH SarabunIT๙" w:cs="TH SarabunIT๙" w:hint="cs"/>
          <w:cs/>
        </w:rPr>
        <w:t>แนวทางการป้องกันและบรรเทาสาธารณภัย</w:t>
      </w:r>
    </w:p>
    <w:p w:rsidR="00E81201" w:rsidRDefault="00E81201" w:rsidP="00E8120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3.4  แนวทางการรักษาความสงบเรียบร้อย</w:t>
      </w:r>
    </w:p>
    <w:p w:rsidR="00E81201" w:rsidRDefault="00E81201" w:rsidP="00E8120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3.5 แนวทางการป้องกันแก้ไขปัญหาปัญหายาเสพติด มาตรการในการป้องกันปัญหา โดยการบังคับใช้กฎหมายอย่างเคร่งครัด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๔   ด้านการวางแผน  การส่งเสริมการลงทุน  พาณิชยกรรม  และการท่องเที่ยว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  <w:r>
        <w:rPr>
          <w:rFonts w:ascii="TH SarabunIT๙" w:hAnsi="TH SarabunIT๙" w:cs="TH SarabunIT๙"/>
          <w:b/>
          <w:bCs/>
        </w:rPr>
        <w:t xml:space="preserve">  </w:t>
      </w:r>
      <w:r w:rsidRPr="00AA020C">
        <w:rPr>
          <w:rFonts w:ascii="TH SarabunIT๙" w:hAnsi="TH SarabunIT๙" w:cs="TH SarabunIT๙"/>
          <w:cs/>
        </w:rPr>
        <w:t xml:space="preserve">  ๔.๑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การส่งเสริมการลงทุน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 xml:space="preserve">๔.๒  </w:t>
      </w:r>
      <w:r>
        <w:rPr>
          <w:rFonts w:ascii="TH SarabunIT๙" w:hAnsi="TH SarabunIT๙" w:cs="TH SarabunIT๙" w:hint="cs"/>
          <w:cs/>
        </w:rPr>
        <w:t>แนวทางการส่งเสริมการเกษตร</w:t>
      </w:r>
    </w:p>
    <w:p w:rsidR="00E81201" w:rsidRDefault="00E81201" w:rsidP="00E8120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 xml:space="preserve">๔.๓  </w:t>
      </w:r>
      <w:r>
        <w:rPr>
          <w:rFonts w:ascii="TH SarabunIT๙" w:hAnsi="TH SarabunIT๙" w:cs="TH SarabunIT๙" w:hint="cs"/>
          <w:cs/>
        </w:rPr>
        <w:t>แนวทางการพาณิชยกรรม</w:t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4.4  แนวทางด้านการท่องเที่ยว</w:t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</w:p>
    <w:p w:rsidR="00E81201" w:rsidRPr="00AA020C" w:rsidRDefault="00E81201" w:rsidP="00E8120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๕   การบริหารจัดการและการอนุรักษ์ทรัพยากรธรรมชาติ  สิ่งแวดล้อม</w:t>
      </w:r>
    </w:p>
    <w:p w:rsidR="00E81201" w:rsidRPr="00AA020C" w:rsidRDefault="00E81201" w:rsidP="00E81201">
      <w:pPr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  <w:r>
        <w:rPr>
          <w:rFonts w:ascii="TH SarabunIT๙" w:hAnsi="TH SarabunIT๙" w:cs="TH SarabunIT๙"/>
          <w:b/>
          <w:bCs/>
        </w:rPr>
        <w:t xml:space="preserve">  </w:t>
      </w:r>
      <w:r w:rsidRPr="00AA020C">
        <w:rPr>
          <w:rFonts w:ascii="TH SarabunIT๙" w:hAnsi="TH SarabunIT๙" w:cs="TH SarabunIT๙"/>
          <w:cs/>
        </w:rPr>
        <w:t xml:space="preserve">  ๕.๑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การอนุรักษ์ทรัพยากรธรรมชาติ</w:t>
      </w:r>
    </w:p>
    <w:p w:rsidR="00E81201" w:rsidRPr="008A3568" w:rsidRDefault="00E81201" w:rsidP="00E81201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E81201" w:rsidRPr="00AA020C" w:rsidRDefault="00E81201" w:rsidP="00E8120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๖   ด้าน</w:t>
      </w:r>
      <w:r>
        <w:rPr>
          <w:rFonts w:ascii="TH SarabunIT๙" w:hAnsi="TH SarabunIT๙" w:cs="TH SarabunIT๙" w:hint="cs"/>
          <w:b/>
          <w:bCs/>
          <w:cs/>
        </w:rPr>
        <w:t>การส่งเสริมศิลปะ วัฒนธรรม จารีตประเพณี และภูมิปัญญาท้องถิ่น</w:t>
      </w:r>
    </w:p>
    <w:p w:rsidR="00E81201" w:rsidRDefault="00E81201" w:rsidP="00E81201">
      <w:pPr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  <w:r>
        <w:rPr>
          <w:rFonts w:ascii="TH SarabunIT๙" w:hAnsi="TH SarabunIT๙" w:cs="TH SarabunIT๙"/>
          <w:b/>
          <w:bCs/>
        </w:rPr>
        <w:t xml:space="preserve">  </w:t>
      </w:r>
      <w:r w:rsidRPr="00AA020C">
        <w:rPr>
          <w:rFonts w:ascii="TH SarabunIT๙" w:hAnsi="TH SarabunIT๙" w:cs="TH SarabunIT๙"/>
          <w:cs/>
        </w:rPr>
        <w:t xml:space="preserve">  ๖.๑  </w:t>
      </w:r>
      <w:r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ส่งเสริม</w:t>
      </w:r>
      <w:r>
        <w:rPr>
          <w:rFonts w:ascii="TH SarabunIT๙" w:hAnsi="TH SarabunIT๙" w:cs="TH SarabunIT๙" w:hint="cs"/>
          <w:cs/>
        </w:rPr>
        <w:t>การสืบทอดภูมิปัญญาท้องถิ่น</w:t>
      </w:r>
    </w:p>
    <w:p w:rsidR="00E81201" w:rsidRDefault="00E81201" w:rsidP="00E81201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6.2  แนวทางการอนุรักษ์ขนบธรรมเนียม จารีตประเพณี และรักษาอัตลักษณ์ของ     </w:t>
      </w:r>
    </w:p>
    <w:p w:rsidR="00E81201" w:rsidRDefault="00E81201" w:rsidP="00E81201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ท้องถิ่น</w:t>
      </w:r>
    </w:p>
    <w:p w:rsidR="00E81201" w:rsidRPr="00AA020C" w:rsidRDefault="00E81201" w:rsidP="00E81201">
      <w:pPr>
        <w:ind w:left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6.3  </w:t>
      </w:r>
      <w:r>
        <w:rPr>
          <w:rFonts w:ascii="TH SarabunIT๙" w:hAnsi="TH SarabunIT๙" w:cs="TH SarabunIT๙" w:hint="cs"/>
          <w:cs/>
        </w:rPr>
        <w:t>แนวทางการอนุรักษ์ ทำนุบำรุง รักษาโบราณสถาน โบราณวัตถุในพื้นที่</w:t>
      </w:r>
    </w:p>
    <w:p w:rsidR="00E81201" w:rsidRPr="008A3568" w:rsidRDefault="00E81201" w:rsidP="00E81201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E81201" w:rsidRDefault="00E81201" w:rsidP="00E81201">
      <w:pPr>
        <w:rPr>
          <w:rFonts w:ascii="TH SarabunIT๙" w:hAnsi="TH SarabunIT๙" w:cs="TH SarabunIT๙"/>
          <w:b/>
          <w:bCs/>
          <w:cs/>
        </w:rPr>
      </w:pPr>
      <w:r w:rsidRPr="00AA020C">
        <w:rPr>
          <w:rFonts w:ascii="TH SarabunIT๙" w:hAnsi="TH SarabunIT๙" w:cs="TH SarabunIT๙"/>
        </w:rPr>
        <w:tab/>
      </w: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  ๗</w:t>
      </w:r>
      <w:r w:rsidRPr="00AA020C">
        <w:rPr>
          <w:rFonts w:ascii="TH SarabunIT๙" w:hAnsi="TH SarabunIT๙" w:cs="TH SarabunIT๙"/>
          <w:b/>
          <w:bCs/>
          <w:cs/>
        </w:rPr>
        <w:t xml:space="preserve">  ยุทธศาสตร์การ</w:t>
      </w:r>
      <w:r>
        <w:rPr>
          <w:rFonts w:ascii="TH SarabunIT๙" w:hAnsi="TH SarabunIT๙" w:cs="TH SarabunIT๙" w:hint="cs"/>
          <w:b/>
          <w:bCs/>
          <w:cs/>
        </w:rPr>
        <w:t>บริหารจัดการ</w:t>
      </w:r>
    </w:p>
    <w:p w:rsidR="00E81201" w:rsidRDefault="00E81201" w:rsidP="00E81201">
      <w:pPr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  <w:r>
        <w:rPr>
          <w:rFonts w:ascii="TH SarabunIT๙" w:hAnsi="TH SarabunIT๙" w:cs="TH SarabunIT๙"/>
          <w:b/>
          <w:bCs/>
        </w:rPr>
        <w:t xml:space="preserve">  </w:t>
      </w:r>
      <w:r w:rsidRPr="00AA020C">
        <w:rPr>
          <w:rFonts w:ascii="TH SarabunIT๙" w:hAnsi="TH SarabunIT๙" w:cs="TH SarabunIT๙"/>
          <w:cs/>
        </w:rPr>
        <w:t xml:space="preserve">๗.๑  </w:t>
      </w:r>
      <w:r>
        <w:rPr>
          <w:rFonts w:ascii="TH SarabunIT๙" w:hAnsi="TH SarabunIT๙" w:cs="TH SarabunIT๙" w:hint="cs"/>
          <w:cs/>
        </w:rPr>
        <w:t>แนวทางการป้องกัน และปราบปรามการทุจริต ประพฤติมิชอบในภาครัฐอย่างจริงจัง</w:t>
      </w:r>
    </w:p>
    <w:p w:rsidR="002569BA" w:rsidRDefault="00E81201" w:rsidP="00E81201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AA020C">
        <w:rPr>
          <w:rFonts w:ascii="TH SarabunIT๙" w:hAnsi="TH SarabunIT๙" w:cs="TH SarabunIT๙"/>
          <w:cs/>
        </w:rPr>
        <w:t xml:space="preserve">๗.๒  </w:t>
      </w:r>
      <w:r>
        <w:rPr>
          <w:rFonts w:ascii="TH SarabunIT๙" w:hAnsi="TH SarabunIT๙" w:cs="TH SarabunIT๙" w:hint="cs"/>
          <w:cs/>
        </w:rPr>
        <w:t>แนวทางการส่งเสริมการมีส่วนร่วม</w:t>
      </w:r>
    </w:p>
    <w:p w:rsidR="002569BA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D802C7" w:rsidRDefault="00D802C7" w:rsidP="009E76E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2048F5" w:rsidRDefault="002048F5" w:rsidP="009E76E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D802C7" w:rsidRDefault="00D802C7" w:rsidP="009E76E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D802C7" w:rsidRDefault="00D802C7" w:rsidP="009E76E3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436A74" w:rsidRPr="00D75F29" w:rsidRDefault="00436A74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๑.๕  ไทยแลนด์ ๔.๐ (</w:t>
      </w:r>
      <w:r w:rsidRPr="00D75F29">
        <w:rPr>
          <w:rFonts w:ascii="TH SarabunIT๙" w:hAnsi="TH SarabunIT๙" w:cs="TH SarabunIT๙"/>
          <w:b/>
          <w:bCs/>
          <w:sz w:val="36"/>
          <w:szCs w:val="36"/>
        </w:rPr>
        <w:t xml:space="preserve">THAILAND </w:t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๔.๐)</w:t>
      </w:r>
    </w:p>
    <w:p w:rsidR="00CE4B46" w:rsidRPr="009E76E3" w:rsidRDefault="00436A74" w:rsidP="00D75F2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9E76E3">
        <w:rPr>
          <w:rFonts w:ascii="TH SarabunIT๙" w:hAnsi="TH SarabunIT๙" w:cs="TH SarabunIT๙"/>
          <w:b/>
          <w:bCs/>
          <w:cs/>
        </w:rPr>
        <w:tab/>
      </w:r>
      <w:r w:rsidRPr="009E76E3">
        <w:rPr>
          <w:rFonts w:ascii="TH SarabunIT๙" w:hAnsi="TH SarabunIT๙" w:cs="TH SarabunIT๙"/>
          <w:cs/>
        </w:rPr>
        <w:t>การจัดทำแผนพัฒนาท้องถิ่น</w:t>
      </w:r>
      <w:r w:rsidR="00D75F29">
        <w:rPr>
          <w:rFonts w:ascii="TH SarabunIT๙" w:hAnsi="TH SarabunIT๙" w:cs="TH SarabunIT๙" w:hint="cs"/>
          <w:cs/>
        </w:rPr>
        <w:t>ต้อง</w:t>
      </w:r>
      <w:r w:rsidRPr="009E76E3">
        <w:rPr>
          <w:rFonts w:ascii="TH SarabunIT๙" w:hAnsi="TH SarabunIT๙" w:cs="TH SarabunIT๙"/>
          <w:cs/>
        </w:rPr>
        <w:t>มีความสัมพันธ์กับ</w:t>
      </w:r>
      <w:r w:rsidR="00C7266A" w:rsidRPr="009E76E3">
        <w:rPr>
          <w:rFonts w:ascii="TH SarabunIT๙" w:hAnsi="TH SarabunIT๙" w:cs="TH SarabunIT๙"/>
          <w:cs/>
        </w:rPr>
        <w:t xml:space="preserve">ไทยแลนด์ ๔.๐ </w:t>
      </w:r>
      <w:r w:rsidRPr="009E76E3">
        <w:rPr>
          <w:rFonts w:ascii="TH SarabunIT๙" w:hAnsi="TH SarabunIT๙" w:cs="TH SarabunIT๙"/>
          <w:cs/>
        </w:rPr>
        <w:t xml:space="preserve"> โดย</w:t>
      </w:r>
      <w:r w:rsidR="00C7266A" w:rsidRPr="009E76E3">
        <w:rPr>
          <w:rFonts w:ascii="TH SarabunIT๙" w:hAnsi="TH SarabunIT๙" w:cs="TH SarabunIT๙"/>
          <w:cs/>
        </w:rPr>
        <w:t>ให้ความสำคัญกับการพัฒนาด้าน</w:t>
      </w:r>
      <w:r w:rsidR="00CE4B46" w:rsidRPr="009E76E3">
        <w:rPr>
          <w:rFonts w:ascii="TH SarabunIT๙" w:hAnsi="TH SarabunIT๙" w:cs="TH SarabunIT๙"/>
          <w:cs/>
        </w:rPr>
        <w:t>เทคโนโลยี</w:t>
      </w:r>
      <w:r w:rsidR="00CE4B46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กลุ่มอาหาร </w:t>
      </w:r>
      <w:r w:rsidR="009A63E0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 </w:t>
      </w:r>
      <w:r w:rsidR="00CE4B46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เกษตร และเทคโนโลยีชีวภาพ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9A63E0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 กลุ่ม</w:t>
      </w:r>
      <w:r w:rsidR="00CE4B46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สาธารณสุข สุขภาพ และเทคโนโลยีทางการแพทย์</w:t>
      </w:r>
      <w:r w:rsidR="00E554FB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 </w:t>
      </w:r>
      <w:r w:rsidR="00CE4B46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E554FB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="009A63E0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ก</w:t>
      </w:r>
      <w:r w:rsidR="00CE4B46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ลุ่มดิจิตอล เทคโนโลยีอินเตอร์เน็ตที่เชื่อมต่อและบังคับอุปกรณ์ต่างๆ ปัญญาประดิษฐ์และเทคโนโลยีสมองกลฝังตัว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CE4B46" w:rsidRPr="009E76E3"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กลุ่มอุตสาหกรรมสร้างสรรค์ วัฒนธรรม และบริการที่มีมูลค่าสูง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9A63E0" w:rsidRPr="009E76E3">
        <w:rPr>
          <w:rFonts w:ascii="TH SarabunIT๙" w:hAnsi="TH SarabunIT๙" w:cs="TH SarabunIT๙"/>
        </w:rPr>
        <w:t xml:space="preserve"> </w:t>
      </w:r>
      <w:r w:rsidR="00CE4B46" w:rsidRPr="009E76E3">
        <w:rPr>
          <w:rFonts w:ascii="TH SarabunIT๙" w:hAnsi="TH SarabunIT๙" w:cs="TH SarabunIT๙"/>
          <w:cs/>
        </w:rPr>
        <w:t>โดยรายละเอียด</w:t>
      </w:r>
      <w:r w:rsidR="009A63E0" w:rsidRPr="009E76E3">
        <w:rPr>
          <w:rFonts w:ascii="TH SarabunIT๙" w:hAnsi="TH SarabunIT๙" w:cs="TH SarabunIT๙"/>
          <w:cs/>
        </w:rPr>
        <w:t>ไทยแลนด์ ๔.๐ มี</w:t>
      </w:r>
      <w:r w:rsidR="00CE4B46" w:rsidRPr="009E76E3">
        <w:rPr>
          <w:rFonts w:ascii="TH SarabunIT๙" w:hAnsi="TH SarabunIT๙" w:cs="TH SarabunIT๙"/>
          <w:cs/>
        </w:rPr>
        <w:t>ดังนี้</w:t>
      </w: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</w:p>
    <w:p w:rsidR="00CE4B46" w:rsidRPr="009E76E3" w:rsidRDefault="00E25B57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1387035</wp:posOffset>
            </wp:positionH>
            <wp:positionV relativeFrom="paragraph">
              <wp:posOffset>40542</wp:posOffset>
            </wp:positionV>
            <wp:extent cx="3304980" cy="3710354"/>
            <wp:effectExtent l="19050" t="0" r="0" b="0"/>
            <wp:wrapNone/>
            <wp:docPr id="41" name="Picture 41" descr="ผลการค้นหารูปภาพสำหรับ ไทยแลนด์ 4.0 ประกอบด้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ผลการค้นหารูปภาพสำหรับ ไทยแลนด์ 4.0 ประกอบด้วย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80" cy="371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46" w:rsidRPr="009E76E3">
        <w:rPr>
          <w:rFonts w:ascii="TH SarabunIT๙" w:hAnsi="TH SarabunIT๙" w:cs="TH SarabunIT๙"/>
          <w:b/>
          <w:bCs/>
        </w:rPr>
        <w:t xml:space="preserve"> </w:t>
      </w: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2569BA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2569BA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2569BA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2569BA" w:rsidRPr="009E76E3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ประเทศไทย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๔.๐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ถือเป็นการพัฒนา เครื่องยนต์เพื่อขับเคลื่อนการเติบโตทางเศรษฐกิจชุดใหม่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New Engines of Growth)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ด้วยการเปลี่ยนแปลง ความได้เปรียบเชิงเปรียบเทียบ ของประเทศที่มีอยู่ ๒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ด้าน คือ ความหลากหลายเชิงชีวภาพ และ ความหลากหลายเชิงวัฒนธรรม ให้เป็นความได้เปรียบในเชิงแข่งขัน โดยการเติมเต็มด้วยวิทยาการ ความคิดสร้างสรรค์ นวัตกรรม วิทยาศาสตร์ เทคโนโลยี การวิจัยและพัฒนา แล้วต่อยอดความได้เปรียบเชิงเปรียบเทียบเป็น ๕ กลุ่มเทคโนโลยีและอุตสาหกรรมเป้าหมาย ประกอบด้วย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๑</w:t>
      </w:r>
      <w:r w:rsidR="00E554FB"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กลุ่มอาหาร</w:t>
      </w:r>
      <w:r w:rsidR="00AC4EAC"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 xml:space="preserve">  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เกษตร และเทคโนโลยีชีวภาพ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(Food,</w:t>
      </w:r>
      <w:r w:rsidR="00AC4EAC"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Agriculture &amp; Bio-Tech)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เทคโนโลยีการเกษตร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Agritech)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เทคโนโลยีอาหาร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Foodtech)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๒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กลุ่มสาธารณสุข สุขภาพ และเทคโนโลยีทางการแพทย์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(Health, Wellness &amp; Bio-Med)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เทคโนโลยีสุขภาพ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Healthtech)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เทคโนโลยีการแพทย์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Medtech)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สปา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Spa)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333333"/>
        </w:rPr>
      </w:pP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๓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(Smart Devices, Robotics &amp; Mechatronics)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เทคโนโลยีหุ่นยนต์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Robotech)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6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๔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เทคโนโลยีอินเตอร์เน็ตที่เชื่อมต่อและบังคับอุปกรณ์ต่างๆ ปัญญาประดิษฐ์และเทคโนโลยีสมองกลฝังตัว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(Digital, IOT, Artificial intelligence &amp; Embedded Technology)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lastRenderedPageBreak/>
        <w:t>การเงิน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Fintech)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อุปกรณ์เชื่อมต่อออนไลน์โดยไม่ต้องใช้คน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IoT)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เทคโนโลยีการศึกษา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Edtech)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อี-มาร์เก็ตเพลส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E-Market place)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อี-คอมเมิร์ซ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E-Commerce)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๕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กลุ่มอุตสาหกรรมสร้างสรรค์</w:t>
      </w:r>
      <w:r w:rsidR="00E554FB"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 xml:space="preserve">  </w:t>
      </w:r>
      <w:r w:rsidRPr="009E76E3">
        <w:rPr>
          <w:rStyle w:val="af6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วัฒนธรรม และบริการที่มีมูลค่าสูง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(Creative, Culture &amp; High Value Services)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เทคโนโลยีการออกแบบ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Designtech)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ธุรกิจไลฟ์สไตล์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Lifestyle Business)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เทคโนโลยีการท่องเที่ยว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Traveltech)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การเพิ่มประสิทธิภาพการบริการ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Service Enhancing)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7A08BF" w:rsidRPr="009E76E3" w:rsidRDefault="007A08BF" w:rsidP="009E76E3">
      <w:pPr>
        <w:pStyle w:val="a7"/>
        <w:ind w:firstLine="0"/>
        <w:rPr>
          <w:rFonts w:ascii="TH SarabunIT๙" w:hAnsi="TH SarabunIT๙" w:cs="TH SarabunIT๙"/>
        </w:rPr>
      </w:pPr>
    </w:p>
    <w:p w:rsidR="001034E2" w:rsidRPr="00D75F29" w:rsidRDefault="007A08BF" w:rsidP="009E76E3">
      <w:pPr>
        <w:pStyle w:val="a7"/>
        <w:ind w:firstLine="720"/>
        <w:rPr>
          <w:rFonts w:ascii="TH SarabunIT๙" w:hAnsi="TH SarabunIT๙" w:cs="TH SarabunIT๙"/>
          <w:sz w:val="36"/>
          <w:szCs w:val="36"/>
        </w:rPr>
      </w:pPr>
      <w:r w:rsidRPr="00D75F29">
        <w:rPr>
          <w:rFonts w:ascii="TH SarabunIT๙" w:hAnsi="TH SarabunIT๙" w:cs="TH SarabunIT๙"/>
          <w:sz w:val="36"/>
          <w:szCs w:val="36"/>
          <w:cs/>
        </w:rPr>
        <w:t>๑.</w:t>
      </w:r>
      <w:r w:rsidR="00320D1C" w:rsidRPr="00D75F29">
        <w:rPr>
          <w:rFonts w:ascii="TH SarabunIT๙" w:hAnsi="TH SarabunIT๙" w:cs="TH SarabunIT๙"/>
          <w:sz w:val="36"/>
          <w:szCs w:val="36"/>
          <w:cs/>
        </w:rPr>
        <w:t>๖</w:t>
      </w:r>
      <w:r w:rsidRPr="00D75F29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1034E2" w:rsidRPr="00D75F29">
        <w:rPr>
          <w:rFonts w:ascii="TH SarabunIT๙" w:hAnsi="TH SarabunIT๙" w:cs="TH SarabunIT๙"/>
          <w:sz w:val="36"/>
          <w:szCs w:val="36"/>
          <w:cs/>
        </w:rPr>
        <w:t>แผนพัฒนาอำเภอ</w:t>
      </w:r>
      <w:r w:rsidR="00CC5625">
        <w:rPr>
          <w:rFonts w:ascii="TH SarabunIT๙" w:hAnsi="TH SarabunIT๙" w:cs="TH SarabunIT๙" w:hint="cs"/>
          <w:sz w:val="36"/>
          <w:szCs w:val="36"/>
          <w:cs/>
        </w:rPr>
        <w:t>เมืองชุมพร</w:t>
      </w:r>
    </w:p>
    <w:p w:rsidR="001A259E" w:rsidRDefault="00D75F29" w:rsidP="00D802C7">
      <w:pPr>
        <w:ind w:firstLine="21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C5625">
        <w:rPr>
          <w:rFonts w:ascii="TH SarabunIT๙" w:hAnsi="TH SarabunIT๙" w:cs="TH SarabunIT๙" w:hint="cs"/>
          <w:cs/>
        </w:rPr>
        <w:t>บ้านนา</w:t>
      </w:r>
      <w:r>
        <w:rPr>
          <w:rFonts w:ascii="TH SarabunIT๙" w:hAnsi="TH SarabunIT๙" w:cs="TH SarabunIT๙" w:hint="cs"/>
          <w:cs/>
        </w:rPr>
        <w:t xml:space="preserve">  ได้จัดทำแผนพัฒนาท้องถิ่น</w:t>
      </w:r>
      <w:r w:rsidR="001034E2" w:rsidRPr="009E76E3">
        <w:rPr>
          <w:rFonts w:ascii="TH SarabunIT๙" w:hAnsi="TH SarabunIT๙" w:cs="TH SarabunIT๙"/>
          <w:cs/>
        </w:rPr>
        <w:t>โดยสอดคล้องกับแผนพัฒนาอำเภอ</w:t>
      </w:r>
      <w:r w:rsidR="00CC5625">
        <w:rPr>
          <w:rFonts w:ascii="TH SarabunIT๙" w:hAnsi="TH SarabunIT๙" w:cs="TH SarabunIT๙"/>
          <w:cs/>
        </w:rPr>
        <w:t>เมือง</w:t>
      </w:r>
      <w:r w:rsidR="001034E2" w:rsidRPr="009E76E3">
        <w:rPr>
          <w:rFonts w:ascii="TH SarabunIT๙" w:hAnsi="TH SarabunIT๙" w:cs="TH SarabunIT๙"/>
          <w:cs/>
        </w:rPr>
        <w:t xml:space="preserve">  </w:t>
      </w:r>
      <w:r w:rsidR="00CC5625">
        <w:rPr>
          <w:rFonts w:ascii="TH SarabunIT๙" w:hAnsi="TH SarabunIT๙" w:cs="TH SarabunIT๙" w:hint="cs"/>
          <w:color w:val="000000"/>
          <w:cs/>
        </w:rPr>
        <w:t xml:space="preserve">การพัฒนาโครงสร้างพื้นฐาน  ด้านการส่งเสริมคุณภาพชีวิต  ด้านการจัดระเบียบชุมชน/สังคม และการรักษาความสงบเรียบร้อย ด้านการวางแผน การส่งเสริมการลงทุน พาณิชยกรรมและการท่องเที่ยว ด้านการบริหารจัดการและการอนุรักษ์ทรัพยากรธรรมชาติสิ่งแวดล้อม ด้านการส่งเสริมศิลปะ วัฒนธรรม จารีตประเพณี และภูมิปัญญาท้องถิ่น และด้านการบริหารจัดการ </w:t>
      </w:r>
      <w:r w:rsidR="001034E2" w:rsidRPr="009E76E3">
        <w:rPr>
          <w:rFonts w:ascii="TH SarabunIT๙" w:hAnsi="TH SarabunIT๙" w:cs="TH SarabunIT๙"/>
          <w:color w:val="000000"/>
          <w:cs/>
        </w:rPr>
        <w:t xml:space="preserve">  </w:t>
      </w:r>
    </w:p>
    <w:p w:rsidR="001A259E" w:rsidRDefault="001A259E" w:rsidP="009E76E3">
      <w:pPr>
        <w:tabs>
          <w:tab w:val="left" w:pos="5257"/>
        </w:tabs>
        <w:outlineLvl w:val="0"/>
        <w:rPr>
          <w:rFonts w:ascii="TH SarabunIT๙" w:hAnsi="TH SarabunIT๙" w:cs="TH SarabunIT๙"/>
          <w:b/>
          <w:bCs/>
        </w:rPr>
      </w:pPr>
    </w:p>
    <w:p w:rsidR="00B9527F" w:rsidRPr="009E76E3" w:rsidRDefault="002640B3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2640B3">
        <w:rPr>
          <w:rFonts w:ascii="TH SarabunIT๙" w:hAnsi="TH SarabunIT๙" w:cs="TH SarabunIT๙"/>
          <w:b/>
          <w:bCs/>
          <w:noProof/>
          <w:u w:val="single"/>
        </w:rPr>
        <w:pict>
          <v:shape id="_x0000_s1105" type="#_x0000_t176" style="position:absolute;margin-left:-4.45pt;margin-top:-.2pt;width:304.1pt;height:34.55pt;z-index:251658752;mso-width-relative:margin;mso-height-relative:margin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EC5273" w:rsidRPr="00CF61E6" w:rsidRDefault="00EC5273" w:rsidP="00B9527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CF61E6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๒.  ยุทธศาสตร์ขององค์การบริหารส่วนตำบล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บ้านนา</w:t>
                  </w:r>
                </w:p>
                <w:p w:rsidR="00EC5273" w:rsidRPr="00B9527F" w:rsidRDefault="00EC5273">
                  <w:pPr>
                    <w:rPr>
                      <w:rFonts w:cs="Cordia New"/>
                      <w:szCs w:val="28"/>
                    </w:rPr>
                  </w:pPr>
                </w:p>
              </w:txbxContent>
            </v:textbox>
          </v:shape>
        </w:pict>
      </w:r>
    </w:p>
    <w:p w:rsidR="00B9527F" w:rsidRPr="009E76E3" w:rsidRDefault="00B9527F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B9527F" w:rsidRPr="008A3568" w:rsidRDefault="00B9527F" w:rsidP="009E76E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32D3B" w:rsidRPr="00A0056E" w:rsidRDefault="00C32D3B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2.1</w:t>
      </w:r>
      <w:r w:rsidR="00912AC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วิสัยทัศน์</w:t>
      </w:r>
    </w:p>
    <w:p w:rsidR="00A0056E" w:rsidRPr="00C32D3B" w:rsidRDefault="00C32D3B" w:rsidP="00A0056E">
      <w:pPr>
        <w:ind w:firstLine="1440"/>
        <w:jc w:val="thaiDistribute"/>
        <w:rPr>
          <w:rFonts w:ascii="TH SarabunIT๙" w:eastAsia="Angsana New" w:hAnsi="TH SarabunIT๙" w:cs="TH SarabunIT๙"/>
          <w:color w:val="000000"/>
        </w:rPr>
      </w:pPr>
      <w:r w:rsidRPr="00C32D3B">
        <w:rPr>
          <w:rFonts w:ascii="TH SarabunIT๙" w:eastAsia="Angsana New" w:hAnsi="TH SarabunIT๙" w:cs="TH SarabunIT๙"/>
          <w:color w:val="000000"/>
          <w:cs/>
        </w:rPr>
        <w:t>องค์การบริหารส่วนตำบล</w:t>
      </w:r>
      <w:r w:rsidR="00CC5625">
        <w:rPr>
          <w:rFonts w:ascii="TH SarabunIT๙" w:eastAsia="Angsana New" w:hAnsi="TH SarabunIT๙" w:cs="TH SarabunIT๙"/>
          <w:color w:val="000000"/>
          <w:cs/>
        </w:rPr>
        <w:t>บ้านนา</w:t>
      </w:r>
      <w:r w:rsidRPr="00C32D3B">
        <w:rPr>
          <w:rFonts w:ascii="TH SarabunIT๙" w:eastAsia="Angsana New" w:hAnsi="TH SarabunIT๙" w:cs="TH SarabunIT๙"/>
          <w:color w:val="000000"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ได้กำหนดวิสัยทัศน์</w:t>
      </w:r>
      <w:r w:rsidRPr="00C32D3B">
        <w:rPr>
          <w:rFonts w:ascii="TH SarabunIT๙" w:eastAsia="Angsana New" w:hAnsi="TH SarabunIT๙" w:cs="TH SarabunIT๙"/>
          <w:color w:val="000000"/>
        </w:rPr>
        <w:t xml:space="preserve"> (Vision) 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เพื่อแสดงสถานการณ์ในอุดมคติ</w:t>
      </w:r>
      <w:r w:rsidRPr="00C32D3B">
        <w:rPr>
          <w:rFonts w:ascii="TH SarabunIT๙" w:eastAsia="Angsana New" w:hAnsi="TH SarabunIT๙" w:cs="TH SarabunIT๙"/>
          <w:color w:val="000000"/>
        </w:rPr>
        <w:t xml:space="preserve">  </w:t>
      </w:r>
      <w:r w:rsidRPr="00C32D3B">
        <w:rPr>
          <w:rFonts w:ascii="TH SarabunIT๙" w:eastAsia="Angsana New" w:hAnsi="TH SarabunIT๙" w:cs="TH SarabunIT๙"/>
          <w:color w:val="000000"/>
          <w:cs/>
        </w:rPr>
        <w:t>ซึ่งเป็นจุดมุ่งหมายความคาดหวังที่ต้องการให้เกิดขึ้นในอนาคตข้างหน้า</w:t>
      </w:r>
      <w:r w:rsidRPr="00C32D3B">
        <w:rPr>
          <w:rFonts w:ascii="TH SarabunIT๙" w:eastAsia="Angsana New" w:hAnsi="TH SarabunIT๙" w:cs="TH SarabunIT๙"/>
          <w:color w:val="000000"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ซึ่งจะสามารถสะท้อนถึงสภาพการณ์ของท้องถิ่นในอนาคตอย่างรอบด้าน</w:t>
      </w:r>
      <w:r w:rsidRPr="00C32D3B">
        <w:rPr>
          <w:rFonts w:ascii="TH SarabunIT๙" w:eastAsia="Angsana New" w:hAnsi="TH SarabunIT๙" w:cs="TH SarabunIT๙"/>
          <w:color w:val="000000"/>
        </w:rPr>
        <w:t xml:space="preserve">  </w:t>
      </w:r>
      <w:r w:rsidRPr="00C32D3B">
        <w:rPr>
          <w:rFonts w:ascii="TH SarabunIT๙" w:eastAsia="Angsana New" w:hAnsi="TH SarabunIT๙" w:cs="TH SarabunIT๙"/>
          <w:color w:val="000000"/>
          <w:cs/>
        </w:rPr>
        <w:t>ภายใต้การเปลี่ยนแปลงของสภาพแวดล้อมด้านต่างๆ จึงได้กำหนดวิสัยทัศน์</w:t>
      </w:r>
      <w:r w:rsidRPr="00C32D3B">
        <w:rPr>
          <w:rFonts w:ascii="TH SarabunIT๙" w:eastAsia="Angsana New" w:hAnsi="TH SarabunIT๙" w:cs="TH SarabunIT๙"/>
          <w:color w:val="000000"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คาดหวังที่จะให้เกิดขึ้นในอนาคต</w:t>
      </w:r>
      <w:r w:rsidRPr="00C32D3B">
        <w:rPr>
          <w:rFonts w:ascii="TH SarabunIT๙" w:eastAsia="Angsana New" w:hAnsi="TH SarabunIT๙" w:cs="TH SarabunIT๙"/>
          <w:color w:val="000000"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ดังนี้</w:t>
      </w:r>
    </w:p>
    <w:p w:rsidR="00C32D3B" w:rsidRDefault="002640B3" w:rsidP="00C32D3B">
      <w:r w:rsidRPr="002640B3">
        <w:rPr>
          <w:rFonts w:ascii="TH SarabunIT๙" w:eastAsia="Angsana New" w:hAnsi="TH SarabunIT๙" w:cs="TH SarabunIT๙"/>
          <w:noProof/>
          <w:color w:val="000000"/>
        </w:rPr>
        <w:pict>
          <v:shape id="_x0000_s1117" type="#_x0000_t176" style="position:absolute;margin-left:9.1pt;margin-top:10.5pt;width:458.25pt;height:88.85pt;z-index:251660800;mso-width-relative:margin;mso-height-relative:margin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EC5273" w:rsidRPr="001A259E" w:rsidRDefault="00EC5273" w:rsidP="00A0056E">
                  <w:pPr>
                    <w:rPr>
                      <w:rFonts w:cs="Cordia New"/>
                      <w:b/>
                      <w:bCs/>
                      <w:sz w:val="36"/>
                      <w:szCs w:val="36"/>
                    </w:rPr>
                  </w:pPr>
                  <w:r w:rsidRPr="00C32D3B">
                    <w:rPr>
                      <w:rFonts w:ascii="TH SarabunIT๙" w:hAnsi="TH SarabunIT๙" w:cs="TH SarabunIT๙"/>
                      <w:b/>
                      <w:bCs/>
                      <w:lang w:eastAsia="zh-CN"/>
                    </w:rPr>
                    <w:t>“</w:t>
                  </w:r>
                  <w:r w:rsidRPr="001A259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สร้างท้องถิ่นน่าอยู่  ควบคู่เศรษฐกิจดีมีการพัฒนาโครงสร้างพื้นฐาน  เสริมสร้างคุณภาพชีวิต และการศึกษาที่มีคุณภาพ พัฒนาแหล่งท่องเที่ยว  เกี่ยวเนื่องกับการจัดการทรัพยากรธรรมชาติและสิ่งแวดล้อมที่สมดุลย์</w:t>
                  </w:r>
                  <w:r w:rsidRPr="001A259E">
                    <w:rPr>
                      <w:b/>
                      <w:bCs/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  <w:r w:rsidR="00C32D3B" w:rsidRPr="00C32D3B">
        <w:rPr>
          <w:rFonts w:ascii="TH SarabunIT๙" w:hAnsi="TH SarabunIT๙" w:cs="TH SarabunIT๙" w:hint="cs"/>
          <w:b/>
          <w:bCs/>
          <w:cs/>
          <w:lang w:eastAsia="zh-CN"/>
        </w:rPr>
        <w:t xml:space="preserve">         </w:t>
      </w:r>
    </w:p>
    <w:p w:rsidR="00A0056E" w:rsidRPr="00C32D3B" w:rsidRDefault="00A0056E" w:rsidP="00C32D3B"/>
    <w:p w:rsidR="001A259E" w:rsidRDefault="001A259E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1A259E" w:rsidRDefault="001A259E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1A259E" w:rsidRDefault="001A259E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1A259E" w:rsidRPr="008A3568" w:rsidRDefault="001A259E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32D3B" w:rsidRPr="00A0056E" w:rsidRDefault="00912AC2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2.2  </w:t>
      </w:r>
      <w:r w:rsidR="00C32D3B"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ยุทธศาสตร์</w:t>
      </w:r>
    </w:p>
    <w:p w:rsidR="00A0056E" w:rsidRDefault="00C32D3B" w:rsidP="00A0056E">
      <w:pPr>
        <w:ind w:firstLine="1440"/>
        <w:jc w:val="thaiDistribute"/>
        <w:rPr>
          <w:rFonts w:ascii="TH SarabunIT๙" w:hAnsi="TH SarabunIT๙" w:cs="TH SarabunIT๙"/>
        </w:rPr>
      </w:pPr>
      <w:r w:rsidRPr="00C32D3B">
        <w:rPr>
          <w:rFonts w:ascii="TH SarabunIT๙" w:hAnsi="TH SarabunIT๙" w:cs="TH SarabunIT๙"/>
          <w:color w:val="000000"/>
          <w:cs/>
        </w:rPr>
        <w:t xml:space="preserve">คณะกรรมการพัฒนาองค์การบริหารส่วนตำบลร่วมกับประชาคมท้องถิ่น  ส่วนราชการ  รัฐวิสาหกิจ  รวมทั้งองค์กรต่างๆ ที่เกี่ยวข้อง  ได้กำหนดยุทธศาสตร์ขององค์การบริหารส่วนตำบล  </w:t>
      </w:r>
      <w:r w:rsidR="001A259E">
        <w:rPr>
          <w:rFonts w:ascii="TH SarabunIT๙" w:hAnsi="TH SarabunIT๙" w:cs="TH SarabunIT๙" w:hint="cs"/>
          <w:color w:val="000000"/>
          <w:cs/>
        </w:rPr>
        <w:t>7</w:t>
      </w:r>
      <w:r w:rsidRPr="00C32D3B">
        <w:rPr>
          <w:rFonts w:ascii="TH SarabunIT๙" w:hAnsi="TH SarabunIT๙" w:cs="TH SarabunIT๙"/>
          <w:color w:val="000000"/>
          <w:cs/>
        </w:rPr>
        <w:t xml:space="preserve">  ด้าน  ดังนี้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๑   การพัฒนาด้านโครงสร้างพื้นฐาน</w:t>
      </w:r>
    </w:p>
    <w:p w:rsidR="001A259E" w:rsidRPr="00AA020C" w:rsidRDefault="001A259E" w:rsidP="001A259E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1A259E" w:rsidRPr="00AA020C" w:rsidRDefault="001A259E" w:rsidP="001A259E">
      <w:pPr>
        <w:ind w:left="216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 xml:space="preserve">  ๑.๑  </w:t>
      </w:r>
      <w:r>
        <w:rPr>
          <w:rFonts w:ascii="TH SarabunIT๙" w:hAnsi="TH SarabunIT๙" w:cs="TH SarabunIT๙" w:hint="cs"/>
          <w:cs/>
        </w:rPr>
        <w:t xml:space="preserve">แนวทางการคมนาคมและการขนส่ง </w:t>
      </w:r>
    </w:p>
    <w:p w:rsidR="001A259E" w:rsidRDefault="001A259E" w:rsidP="001A259E">
      <w:pPr>
        <w:ind w:left="1440"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 xml:space="preserve">  ๑.๒  </w:t>
      </w:r>
      <w:r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สาธารณูปโภค  และสาธารณูปการ</w:t>
      </w:r>
      <w:r>
        <w:rPr>
          <w:rFonts w:ascii="TH SarabunIT๙" w:hAnsi="TH SarabunIT๙" w:cs="TH SarabunIT๙"/>
        </w:rPr>
        <w:t xml:space="preserve"> </w:t>
      </w:r>
    </w:p>
    <w:p w:rsidR="001A259E" w:rsidRPr="00AA020C" w:rsidRDefault="001A259E" w:rsidP="001A259E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1.3  </w:t>
      </w:r>
      <w:r w:rsidR="00E81201">
        <w:rPr>
          <w:rFonts w:ascii="TH SarabunIT๙" w:hAnsi="TH SarabunIT๙" w:cs="TH SarabunIT๙" w:hint="cs"/>
          <w:cs/>
        </w:rPr>
        <w:t>แนวทาง</w:t>
      </w:r>
      <w:r>
        <w:rPr>
          <w:rFonts w:ascii="TH SarabunIT๙" w:hAnsi="TH SarabunIT๙" w:cs="TH SarabunIT๙" w:hint="cs"/>
          <w:cs/>
        </w:rPr>
        <w:t>การผังเมืองและการควบคุมอาคาร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๒   การพัฒนาด้านส่งเสริมคุณภาพชีวิต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๒.๑  </w:t>
      </w:r>
      <w:r w:rsidR="00E81201"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การส่งเสริมอาชีพ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๒.๒  </w:t>
      </w:r>
      <w:r w:rsidR="00E81201"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สวัสดิการสังคม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๒.๓  ด้านการศึกษา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lastRenderedPageBreak/>
        <w:tab/>
      </w:r>
      <w:r w:rsidRPr="00AA020C">
        <w:rPr>
          <w:rFonts w:ascii="TH SarabunIT๙" w:hAnsi="TH SarabunIT๙" w:cs="TH SarabunIT๙"/>
          <w:cs/>
        </w:rPr>
        <w:tab/>
        <w:t xml:space="preserve">  ๒.๔  การบริการสาธารณสุข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๓   ด้านการจัดระเบียบชุมชน/สังคม  และการรักษาความสงบเรียบร้อย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๓.๑  </w:t>
      </w:r>
      <w:r w:rsidR="00E81201"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การส่งเสริมประชาธิปไตย</w:t>
      </w:r>
    </w:p>
    <w:p w:rsidR="001A259E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๓.๒  </w:t>
      </w:r>
      <w:r w:rsidR="00E81201">
        <w:rPr>
          <w:rFonts w:ascii="TH SarabunIT๙" w:hAnsi="TH SarabunIT๙" w:cs="TH SarabunIT๙" w:hint="cs"/>
          <w:cs/>
        </w:rPr>
        <w:t>แนวทาง</w:t>
      </w:r>
      <w:r>
        <w:rPr>
          <w:rFonts w:ascii="TH SarabunIT๙" w:hAnsi="TH SarabunIT๙" w:cs="TH SarabunIT๙" w:hint="cs"/>
          <w:cs/>
        </w:rPr>
        <w:t xml:space="preserve">การรักษาความยุติธรรมและกระบวนการยุติธรรมประนอมข้อพิพาทและช่วยเหลือทางด้านกฏหมาย </w:t>
      </w:r>
    </w:p>
    <w:p w:rsidR="001A259E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๓.๓  </w:t>
      </w:r>
      <w:r w:rsidR="00E81201">
        <w:rPr>
          <w:rFonts w:ascii="TH SarabunIT๙" w:hAnsi="TH SarabunIT๙" w:cs="TH SarabunIT๙" w:hint="cs"/>
          <w:cs/>
        </w:rPr>
        <w:t>แนวทาง</w:t>
      </w:r>
      <w:r>
        <w:rPr>
          <w:rFonts w:ascii="TH SarabunIT๙" w:hAnsi="TH SarabunIT๙" w:cs="TH SarabunIT๙" w:hint="cs"/>
          <w:cs/>
        </w:rPr>
        <w:t>การป้องกันและบรรเทาสาธารณภัย</w:t>
      </w:r>
    </w:p>
    <w:p w:rsidR="001A259E" w:rsidRDefault="001A259E" w:rsidP="001A259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3.4  แนวทางการรักษาความสงบเรียบร้อย</w:t>
      </w:r>
    </w:p>
    <w:p w:rsidR="006A3C66" w:rsidRDefault="00DF7322" w:rsidP="001A259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A3C66">
        <w:rPr>
          <w:rFonts w:ascii="TH SarabunIT๙" w:hAnsi="TH SarabunIT๙" w:cs="TH SarabunIT๙" w:hint="cs"/>
          <w:cs/>
        </w:rPr>
        <w:t xml:space="preserve">  3.5 แนวทางการป้องกันแก้ไขปัญหาปัญหายาเสพติด มาตรการในการป้องกันปัญหา โดยการบังคับใช้กฎหมายอย่างเคร่งครัด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๔   ด้านการวางแผน  การส่งเสริมการลงทุน  พาณิชยกรรม  และการท่องเที่ยว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๔.๑  </w:t>
      </w:r>
      <w:r w:rsidR="006A3C66"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การส่งเสริมการลงทุน</w:t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๔.๒  </w:t>
      </w:r>
      <w:r w:rsidR="006A3C66">
        <w:rPr>
          <w:rFonts w:ascii="TH SarabunIT๙" w:hAnsi="TH SarabunIT๙" w:cs="TH SarabunIT๙" w:hint="cs"/>
          <w:cs/>
        </w:rPr>
        <w:t>แนวทางการส่งเสริมการเกษตร</w:t>
      </w:r>
    </w:p>
    <w:p w:rsidR="001A259E" w:rsidRDefault="001A259E" w:rsidP="001A259E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๔.๓  </w:t>
      </w:r>
      <w:r w:rsidR="006A3C66">
        <w:rPr>
          <w:rFonts w:ascii="TH SarabunIT๙" w:hAnsi="TH SarabunIT๙" w:cs="TH SarabunIT๙" w:hint="cs"/>
          <w:cs/>
        </w:rPr>
        <w:t>แนวทางการพาณิชยกรรม</w:t>
      </w:r>
    </w:p>
    <w:p w:rsidR="001A259E" w:rsidRPr="00AA020C" w:rsidRDefault="006A3C66" w:rsidP="001A259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4.4  แนวทางด้านการท่องเที่ยว</w:t>
      </w:r>
      <w:r w:rsidR="001A259E" w:rsidRPr="00AA020C">
        <w:rPr>
          <w:rFonts w:ascii="TH SarabunIT๙" w:hAnsi="TH SarabunIT๙" w:cs="TH SarabunIT๙"/>
          <w:cs/>
        </w:rPr>
        <w:tab/>
      </w:r>
      <w:r w:rsidR="001A259E" w:rsidRPr="00AA020C">
        <w:rPr>
          <w:rFonts w:ascii="TH SarabunIT๙" w:hAnsi="TH SarabunIT๙" w:cs="TH SarabunIT๙"/>
          <w:cs/>
        </w:rPr>
        <w:tab/>
      </w:r>
      <w:r w:rsidR="001A259E" w:rsidRPr="00AA020C">
        <w:rPr>
          <w:rFonts w:ascii="TH SarabunIT๙" w:hAnsi="TH SarabunIT๙" w:cs="TH SarabunIT๙"/>
          <w:cs/>
        </w:rPr>
        <w:tab/>
      </w:r>
      <w:r w:rsidR="001A259E" w:rsidRPr="00AA020C">
        <w:rPr>
          <w:rFonts w:ascii="TH SarabunIT๙" w:hAnsi="TH SarabunIT๙" w:cs="TH SarabunIT๙"/>
          <w:cs/>
        </w:rPr>
        <w:tab/>
      </w:r>
      <w:r w:rsidR="001A259E" w:rsidRPr="00AA020C">
        <w:rPr>
          <w:rFonts w:ascii="TH SarabunIT๙" w:hAnsi="TH SarabunIT๙" w:cs="TH SarabunIT๙"/>
          <w:cs/>
        </w:rPr>
        <w:tab/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๕   การบริหารจัดการและการอนุรักษ์ทรัพยากรธรรมชาติ  สิ่งแวดล้อม</w:t>
      </w:r>
    </w:p>
    <w:p w:rsidR="001A259E" w:rsidRPr="00AA020C" w:rsidRDefault="001A259E" w:rsidP="001A259E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1A259E" w:rsidRPr="00AA020C" w:rsidRDefault="001A259E" w:rsidP="001A259E">
      <w:pPr>
        <w:ind w:left="1440"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 xml:space="preserve">  ๕.๑  </w:t>
      </w:r>
      <w:r w:rsidR="006A3C66"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การอนุรักษ์ทรัพยากรธรรมชาติ</w:t>
      </w:r>
    </w:p>
    <w:p w:rsidR="001A259E" w:rsidRPr="008A3568" w:rsidRDefault="001A259E" w:rsidP="001A259E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1A259E" w:rsidRPr="00AA020C" w:rsidRDefault="001A259E" w:rsidP="001A259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๖   ด้าน</w:t>
      </w:r>
      <w:r w:rsidR="006A3C66">
        <w:rPr>
          <w:rFonts w:ascii="TH SarabunIT๙" w:hAnsi="TH SarabunIT๙" w:cs="TH SarabunIT๙" w:hint="cs"/>
          <w:b/>
          <w:bCs/>
          <w:cs/>
        </w:rPr>
        <w:t>การส่งเสริมศิลปะ วัฒนธรรม จารีตประเพณี และภูมิปัญญาท้องถิ่น</w:t>
      </w:r>
    </w:p>
    <w:p w:rsidR="001A259E" w:rsidRPr="00AA020C" w:rsidRDefault="001A259E" w:rsidP="001A259E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1A259E" w:rsidRDefault="001A259E" w:rsidP="001A259E">
      <w:pPr>
        <w:ind w:left="1440"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 xml:space="preserve">  ๖.๑  </w:t>
      </w:r>
      <w:r w:rsidR="006A3C66"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ส่งเสริม</w:t>
      </w:r>
      <w:r w:rsidR="006A3C66">
        <w:rPr>
          <w:rFonts w:ascii="TH SarabunIT๙" w:hAnsi="TH SarabunIT๙" w:cs="TH SarabunIT๙" w:hint="cs"/>
          <w:cs/>
        </w:rPr>
        <w:t>การสืบทอดภูมิปัญญาท้องถิ่น</w:t>
      </w:r>
    </w:p>
    <w:p w:rsidR="006A3C66" w:rsidRDefault="006A3C66" w:rsidP="006A3C66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6.2  แนวทางการอนุรักษ์ขนบธรรมเนียม จารีตประเพณี และรักษาอัตลักษณ์ของ     </w:t>
      </w:r>
    </w:p>
    <w:p w:rsidR="006A3C66" w:rsidRDefault="006A3C66" w:rsidP="006A3C66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ท้องถิ่น</w:t>
      </w:r>
    </w:p>
    <w:p w:rsidR="006A3C66" w:rsidRPr="00AA020C" w:rsidRDefault="006A3C66" w:rsidP="006A3C66">
      <w:pPr>
        <w:ind w:left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6.3  </w:t>
      </w:r>
      <w:r>
        <w:rPr>
          <w:rFonts w:ascii="TH SarabunIT๙" w:hAnsi="TH SarabunIT๙" w:cs="TH SarabunIT๙" w:hint="cs"/>
          <w:cs/>
        </w:rPr>
        <w:t>แนวทางการอนุรักษ์ ทำนุบำรุง รักษาโบราณสถาน โบราณวัตถุในพื้นที่</w:t>
      </w:r>
    </w:p>
    <w:p w:rsidR="001A259E" w:rsidRPr="008A3568" w:rsidRDefault="001A259E" w:rsidP="001A259E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6A3C66" w:rsidRDefault="001A259E" w:rsidP="001A259E">
      <w:pPr>
        <w:rPr>
          <w:rFonts w:ascii="TH SarabunIT๙" w:hAnsi="TH SarabunIT๙" w:cs="TH SarabunIT๙"/>
          <w:b/>
          <w:bCs/>
          <w:cs/>
        </w:rPr>
      </w:pPr>
      <w:r w:rsidRPr="00AA020C">
        <w:rPr>
          <w:rFonts w:ascii="TH SarabunIT๙" w:hAnsi="TH SarabunIT๙" w:cs="TH SarabunIT๙"/>
        </w:rPr>
        <w:tab/>
      </w: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  ๗</w:t>
      </w:r>
      <w:r w:rsidRPr="00AA020C">
        <w:rPr>
          <w:rFonts w:ascii="TH SarabunIT๙" w:hAnsi="TH SarabunIT๙" w:cs="TH SarabunIT๙"/>
          <w:b/>
          <w:bCs/>
          <w:cs/>
        </w:rPr>
        <w:t xml:space="preserve">  ยุทธศาสตร์การ</w:t>
      </w:r>
      <w:r w:rsidR="006A3C66">
        <w:rPr>
          <w:rFonts w:ascii="TH SarabunIT๙" w:hAnsi="TH SarabunIT๙" w:cs="TH SarabunIT๙" w:hint="cs"/>
          <w:b/>
          <w:bCs/>
          <w:cs/>
        </w:rPr>
        <w:t>บริหารจัดการ</w:t>
      </w:r>
    </w:p>
    <w:p w:rsidR="001A259E" w:rsidRPr="00AA020C" w:rsidRDefault="001A259E" w:rsidP="001A259E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6A3C66" w:rsidRDefault="001A259E" w:rsidP="001A259E">
      <w:pPr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๗.๑  </w:t>
      </w:r>
      <w:r w:rsidR="006A3C66">
        <w:rPr>
          <w:rFonts w:ascii="TH SarabunIT๙" w:hAnsi="TH SarabunIT๙" w:cs="TH SarabunIT๙" w:hint="cs"/>
          <w:cs/>
        </w:rPr>
        <w:t>แนวทางการป้องกัน และปราบปรามการทุจริต ประพฤติมิชอบในภาครัฐอย่างจริงจัง</w:t>
      </w:r>
    </w:p>
    <w:p w:rsidR="001A259E" w:rsidRDefault="001A259E" w:rsidP="00975044">
      <w:pPr>
        <w:rPr>
          <w:rFonts w:ascii="TH SarabunIT๙" w:hAnsi="TH SarabunIT๙" w:cs="TH SarabunIT๙"/>
          <w:b/>
          <w:bCs/>
          <w:color w:val="000000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๗.๒  </w:t>
      </w:r>
      <w:r w:rsidR="006A3C66">
        <w:rPr>
          <w:rFonts w:ascii="TH SarabunIT๙" w:hAnsi="TH SarabunIT๙" w:cs="TH SarabunIT๙" w:hint="cs"/>
          <w:cs/>
        </w:rPr>
        <w:t>แนวทางการส่งเสริมการมีส่</w:t>
      </w:r>
      <w:r w:rsidR="00975044">
        <w:rPr>
          <w:rFonts w:ascii="TH SarabunIT๙" w:hAnsi="TH SarabunIT๙" w:cs="TH SarabunIT๙" w:hint="cs"/>
          <w:cs/>
        </w:rPr>
        <w:t>วน</w:t>
      </w:r>
      <w:r w:rsidR="006A3C66">
        <w:rPr>
          <w:rFonts w:ascii="TH SarabunIT๙" w:hAnsi="TH SarabunIT๙" w:cs="TH SarabunIT๙" w:hint="cs"/>
          <w:cs/>
        </w:rPr>
        <w:t>ร่วม</w:t>
      </w:r>
    </w:p>
    <w:p w:rsidR="001A259E" w:rsidRPr="008A3568" w:rsidRDefault="001A259E" w:rsidP="00C32D3B">
      <w:pPr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32D3B" w:rsidRPr="00C72753" w:rsidRDefault="00C32D3B" w:rsidP="00C32D3B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</w:rPr>
        <w:tab/>
      </w:r>
      <w:r w:rsidRPr="00C7275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2.3  เป้าประสงค์</w:t>
      </w:r>
    </w:p>
    <w:p w:rsidR="00C32D3B" w:rsidRPr="00C32D3B" w:rsidRDefault="00C32D3B" w:rsidP="00A0056E">
      <w:pPr>
        <w:ind w:left="720" w:hanging="720"/>
        <w:jc w:val="thaiDistribute"/>
        <w:rPr>
          <w:rFonts w:ascii="TH SarabunIT๙" w:eastAsia="Angsana New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eastAsia="Angsana New" w:hAnsi="TH SarabunIT๙" w:cs="TH SarabunIT๙"/>
          <w:color w:val="000000"/>
          <w:cs/>
        </w:rPr>
        <w:tab/>
      </w:r>
      <w:r w:rsidR="00A0056E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>1</w:t>
      </w:r>
      <w:r w:rsidR="00A0056E">
        <w:rPr>
          <w:rFonts w:ascii="TH SarabunIT๙" w:eastAsia="Angsana New" w:hAnsi="TH SarabunIT๙" w:cs="TH SarabunIT๙" w:hint="cs"/>
          <w:color w:val="000000"/>
          <w:cs/>
        </w:rPr>
        <w:t xml:space="preserve">)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ขุดลอก คูคลองและจัดสร้างแหล่งน้ำ สงวนและเก็บกักน้ำเพื่อการเกษตร</w:t>
      </w:r>
      <w:r w:rsidRPr="00C32D3B">
        <w:rPr>
          <w:rFonts w:ascii="TH SarabunIT๙" w:eastAsia="Angsana New" w:hAnsi="TH SarabunIT๙" w:cs="TH SarabunIT๙"/>
          <w:color w:val="000000"/>
          <w:cs/>
        </w:rPr>
        <w:tab/>
      </w:r>
      <w:r w:rsidRPr="00C32D3B">
        <w:rPr>
          <w:rFonts w:ascii="TH SarabunIT๙" w:eastAsia="Angsana New" w:hAnsi="TH SarabunIT๙" w:cs="TH SarabunIT๙"/>
          <w:color w:val="000000"/>
          <w:cs/>
        </w:rPr>
        <w:tab/>
      </w:r>
      <w:r w:rsidRPr="00C32D3B">
        <w:rPr>
          <w:rFonts w:ascii="TH SarabunIT๙" w:eastAsia="Angsana New" w:hAnsi="TH SarabunIT๙" w:cs="TH SarabunIT๙"/>
          <w:color w:val="000000"/>
          <w:cs/>
        </w:rPr>
        <w:tab/>
      </w:r>
      <w:r w:rsidR="00A0056E">
        <w:rPr>
          <w:rFonts w:ascii="TH SarabunIT๙" w:eastAsia="Angsana New" w:hAnsi="TH SarabunIT๙" w:cs="TH SarabunIT๙" w:hint="cs"/>
          <w:color w:val="000000"/>
          <w:cs/>
        </w:rPr>
        <w:t>(๒)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พัฒนาชุมชนและสังคมตามแนวทางปรัชญาเศรษฐกิจพอเพียง</w:t>
      </w:r>
    </w:p>
    <w:p w:rsidR="00C32D3B" w:rsidRPr="00C32D3B" w:rsidRDefault="00A0056E" w:rsidP="00A0056E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3</w:t>
      </w:r>
      <w:r w:rsidR="00652B5C">
        <w:rPr>
          <w:rFonts w:ascii="TH SarabunIT๙" w:eastAsia="Angsana New" w:hAnsi="TH SarabunIT๙" w:cs="TH SarabunIT๙" w:hint="cs"/>
          <w:color w:val="000000"/>
          <w:cs/>
        </w:rPr>
        <w:t>)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 ส่งเสริมและพัฒนาระบบการศึกษาในสังกัด อปท.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ab/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ab/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ab/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ab/>
      </w:r>
    </w:p>
    <w:p w:rsidR="00C32D3B" w:rsidRPr="00C32D3B" w:rsidRDefault="00A0056E" w:rsidP="00A0056E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4</w:t>
      </w:r>
      <w:r w:rsidR="00652B5C">
        <w:rPr>
          <w:rFonts w:ascii="TH SarabunIT๙" w:eastAsia="Angsana New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พัฒนาและเตรียมบุคลากรด้านการศึกษา</w:t>
      </w:r>
    </w:p>
    <w:p w:rsidR="00C32D3B" w:rsidRPr="00C32D3B" w:rsidRDefault="00A0056E" w:rsidP="00A0056E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lastRenderedPageBreak/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5</w:t>
      </w:r>
      <w:r w:rsidR="00652B5C">
        <w:rPr>
          <w:rFonts w:ascii="TH SarabunIT๙" w:eastAsia="Angsana New" w:hAnsi="TH SarabunIT๙" w:cs="TH SarabunIT๙" w:hint="cs"/>
          <w:color w:val="000000"/>
          <w:cs/>
        </w:rPr>
        <w:t>)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สนับสนุนให้มีการนำระบบเทคโนโลยีสารสนเทศมาใช้เป็นเครื่องมือและประกอบการศึกษา</w:t>
      </w:r>
    </w:p>
    <w:p w:rsidR="00C32D3B" w:rsidRPr="00C32D3B" w:rsidRDefault="00A0056E" w:rsidP="00A0056E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652B5C">
        <w:rPr>
          <w:rFonts w:ascii="TH SarabunIT๙" w:eastAsia="Angsana New" w:hAnsi="TH SarabunIT๙" w:cs="TH SarabunIT๙"/>
          <w:color w:val="000000"/>
          <w:cs/>
        </w:rPr>
        <w:t>6)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ส่งเสริมการศึกษาในระบบ นอกระบบ และการศึกษาตามอัธยาศัย</w:t>
      </w:r>
    </w:p>
    <w:p w:rsidR="00C32D3B" w:rsidRPr="00C32D3B" w:rsidRDefault="00A0056E" w:rsidP="00A0056E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652B5C">
        <w:rPr>
          <w:rFonts w:ascii="TH SarabunIT๙" w:hAnsi="TH SarabunIT๙" w:cs="TH SarabunIT๙"/>
          <w:color w:val="000000"/>
          <w:cs/>
        </w:rPr>
        <w:t>7)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ประชาชนได้ใช้เส้นทางคมนาคมที่มีมาตรฐาน ปลอดภัยใช้งานได้ดี</w:t>
      </w:r>
    </w:p>
    <w:p w:rsidR="00C32D3B" w:rsidRPr="00C32D3B" w:rsidRDefault="00A0056E" w:rsidP="00A0056E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8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ลดต้นทุนการผลิตและเพิ่มมูลค่าผลผลิต</w:t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</w:rPr>
        <w:tab/>
      </w:r>
      <w:r w:rsidR="00A0056E">
        <w:rPr>
          <w:rFonts w:ascii="TH SarabunIT๙" w:hAnsi="TH SarabunIT๙" w:cs="TH SarabunIT๙"/>
          <w:color w:val="000000"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9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สนับสนุนการทำเกษตรทางเลือก </w:t>
      </w:r>
    </w:p>
    <w:p w:rsidR="00C32D3B" w:rsidRPr="00C32D3B" w:rsidRDefault="00A0056E" w:rsidP="00A0056E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10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ส่งเสริมประชาชนในท้องถิ่นให้มีการเลี้ยงสัตว์เศรษฐกิจ 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11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ส่งเสริมพัฒนาบทบาทและคุณภาพชีวิตของเด็ก เยาวชนสตรี ผู้สูงอายุ  ผู้พิการ  และด้อยโอกาส</w:t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 w:hint="cs"/>
          <w:color w:val="000000"/>
          <w:cs/>
        </w:rPr>
        <w:t>๑๒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สนับสนุนและประสานรัฐบาล องค์กรปกครองส่วนท้องถิ่นทุกระดับเพื่อป้องกันและให้มีการปราบปรามและแก้ไขปัญหาการเสพ</w:t>
      </w:r>
    </w:p>
    <w:p w:rsidR="00C32D3B" w:rsidRPr="00C32D3B" w:rsidRDefault="00A0056E" w:rsidP="00A0056E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13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สนับสนุนการจัดตั้งกองทุน และเพิ่มสวัสดิการ</w:t>
      </w:r>
      <w:r w:rsidR="00C32D3B" w:rsidRPr="00C32D3B">
        <w:rPr>
          <w:rFonts w:ascii="TH SarabunIT๙" w:hAnsi="TH SarabunIT๙" w:cs="TH SarabunIT๙"/>
          <w:color w:val="000000"/>
          <w:cs/>
        </w:rPr>
        <w:tab/>
      </w:r>
      <w:r w:rsidR="00C32D3B" w:rsidRPr="00C32D3B">
        <w:rPr>
          <w:rFonts w:ascii="TH SarabunIT๙" w:hAnsi="TH SarabunIT๙" w:cs="TH SarabunIT๙"/>
          <w:color w:val="000000"/>
          <w:cs/>
        </w:rPr>
        <w:tab/>
      </w:r>
      <w:r w:rsidR="00C32D3B" w:rsidRPr="00C32D3B">
        <w:rPr>
          <w:rFonts w:ascii="TH SarabunIT๙" w:hAnsi="TH SarabunIT๙" w:cs="TH SarabunIT๙"/>
          <w:color w:val="000000"/>
          <w:cs/>
        </w:rPr>
        <w:tab/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14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ส่งเสริมและสนับสนุนให้การรักษาพยาบาลประชาชนในระดับตำบล หมู่บ้าน และชุมชนที่มีคุณภาพและมาตรฐาน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15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ส่งเสริมสุขภาพและอนามัยของประชาชนในระดับหมู่บ้านและชุมชน ให้มีสุขภาพ</w:t>
      </w:r>
      <w:r w:rsidR="00652B5C">
        <w:rPr>
          <w:rFonts w:ascii="TH SarabunIT๙" w:hAnsi="TH SarabunIT๙" w:cs="TH SarabunIT๙" w:hint="cs"/>
          <w:color w:val="000000"/>
          <w:cs/>
        </w:rPr>
        <w:t>แ</w:t>
      </w:r>
      <w:r w:rsidR="00C32D3B" w:rsidRPr="00C32D3B">
        <w:rPr>
          <w:rFonts w:ascii="TH SarabunIT๙" w:hAnsi="TH SarabunIT๙" w:cs="TH SarabunIT๙"/>
          <w:color w:val="000000"/>
          <w:cs/>
        </w:rPr>
        <w:t>ข็งแรง</w:t>
      </w:r>
    </w:p>
    <w:p w:rsidR="00C32D3B" w:rsidRPr="00C32D3B" w:rsidRDefault="00A0056E" w:rsidP="00A0056E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16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ส่งเสริมสนับสนุนการวางระบบการพัฒนาด้านโครงสร้างคุณภาพชีวิตพื้นฐาน</w:t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="008E3AA2">
        <w:rPr>
          <w:rFonts w:ascii="TH SarabunIT๙" w:hAnsi="TH SarabunIT๙" w:cs="TH SarabunIT๙"/>
          <w:color w:val="000000"/>
          <w:cs/>
        </w:rPr>
        <w:t>17)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ก่อสร้าง ปรับปรุงเส้นทางคมนาคมอย่างทั่วถึง</w:t>
      </w:r>
    </w:p>
    <w:p w:rsidR="00C32D3B" w:rsidRPr="00C32D3B" w:rsidRDefault="00C32D3B" w:rsidP="00C32D3B">
      <w:pPr>
        <w:ind w:right="-284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hint="cs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18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ประสาน สนับสนุน ร่วมมือกับส่วนราชการ และองค์กรปกครองส่วนท้องถิ่นอื่นๆ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19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พัฒนาฟื้นฟูและส่งเสริมกิจกรรมด้านศาสนาศิลปวัฒนธรรมและประเพณีของชุมชนท้องถิ่นโคราช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20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  <w:r w:rsidR="008E3AA2">
        <w:rPr>
          <w:rFonts w:ascii="TH SarabunIT๙" w:hAnsi="TH SarabunIT๙" w:cs="TH SarabunIT๙"/>
          <w:color w:val="000000"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ส่งเสริมและสนับสนุนกิจกรรมลานกีฬาชุมชน และจัดการแข่งขันกีฬาประเภทต่างๆ ที่เกี่ยวข้อง</w:t>
      </w:r>
    </w:p>
    <w:p w:rsidR="00C32D3B" w:rsidRPr="00C32D3B" w:rsidRDefault="00A0056E" w:rsidP="00A0056E">
      <w:pPr>
        <w:ind w:left="720" w:firstLine="72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21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ส่งเสริมให้ประชาชนมีส่วนร่วมการบริหารงาน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22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  <w:r w:rsidR="008E3AA2">
        <w:rPr>
          <w:rFonts w:ascii="TH SarabunIT๙" w:hAnsi="TH SarabunIT๙" w:cs="TH SarabunIT๙"/>
          <w:color w:val="000000"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ส่งเสริมให้เกิดการบริหารจัดการที่มีประสิทธิภาพ  ตอบสนองความต้องการของประชาชนตามหลักการบริหารกิจการบ้านเมืองที่ดี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23</w:t>
      </w:r>
      <w:r w:rsidR="00652B5C">
        <w:rPr>
          <w:rFonts w:ascii="TH SarabunIT๙" w:hAnsi="TH SarabunIT๙" w:cs="TH SarabunIT๙" w:hint="cs"/>
          <w:color w:val="000000"/>
          <w:cs/>
        </w:rPr>
        <w:t xml:space="preserve">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ส่งเสริมสนับสนุนบุคลากรในหน่วยงานให้ ศึกษา/อบรม หลักสูตรต่างๆเพื่อให้การปฏิบัติงานมีประสิทธิภาพยิ่งขึ้น</w:t>
      </w:r>
    </w:p>
    <w:p w:rsidR="00C32D3B" w:rsidRPr="00C32D3B" w:rsidRDefault="00A0056E" w:rsidP="00A0056E">
      <w:pPr>
        <w:ind w:left="2127" w:hanging="687"/>
        <w:jc w:val="thaiDistribute"/>
        <w:rPr>
          <w:rFonts w:ascii="TH SarabunIT๙" w:eastAsia="Cordia New" w:hAnsi="TH SarabunIT๙" w:cs="TH SarabunIT๙"/>
          <w:color w:val="000000"/>
        </w:rPr>
      </w:pPr>
      <w:r>
        <w:rPr>
          <w:rFonts w:ascii="TH SarabunIT๙" w:eastAsia="Cordi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Cordia New" w:hAnsi="TH SarabunIT๙" w:cs="TH SarabunIT๙"/>
          <w:color w:val="000000"/>
          <w:cs/>
        </w:rPr>
        <w:t>24</w:t>
      </w:r>
      <w:r w:rsidR="00652B5C">
        <w:rPr>
          <w:rFonts w:ascii="TH SarabunIT๙" w:eastAsia="Cordia New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eastAsia="Cordia New" w:hAnsi="TH SarabunIT๙" w:cs="TH SarabunIT๙"/>
          <w:color w:val="000000"/>
          <w:cs/>
        </w:rPr>
        <w:t xml:space="preserve"> </w:t>
      </w:r>
      <w:r w:rsidR="008E3AA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Cordia New" w:hAnsi="TH SarabunIT๙" w:cs="TH SarabunIT๙"/>
          <w:color w:val="000000"/>
          <w:cs/>
        </w:rPr>
        <w:t>ส่งเสริมและสนับสนุนการติดตั้งระบบเตือนภัยธรรมชาติ และภัยพิบัติต่าง ๆ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25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ส่งเสริมและสนับสนุน และร่วมมือกับส่วนราชการ หน่วยงาน  มูลนิธิการกุศลและองค์กรที่เกี่ยวข้อง ในการเตรียมความพร้อมในการป้องกันภัย และการช่วยเหลือผู้ประสบภัย</w:t>
      </w:r>
      <w:r w:rsidR="00C32D3B" w:rsidRPr="00C32D3B">
        <w:rPr>
          <w:rFonts w:ascii="TH SarabunIT๙" w:hAnsi="TH SarabunIT๙" w:cs="TH SarabunIT๙"/>
          <w:color w:val="000000"/>
          <w:cs/>
        </w:rPr>
        <w:tab/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26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ส่งเสริมสนับสนุน และร่วมมือกับส่วนราชการ องค์กรปกครองส่วนท้องถิ่น ภาคเอกชน ในการพัฒนาฟื้นฟูและอนุรักษ์แหล่งน้ำ ลุ่มน้ำลำคลอง และป่าไม้ให้มีความอุดมสมบูรณ์  </w:t>
      </w:r>
      <w:r w:rsidRPr="00C32D3B"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27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ส่งเสริมสนับสนุนและร่วมมือกับส่วนราชการ องค์กรปกครองส่วนท้องถิ่นและภาคเอกชนในการรณรงค์สร้างจิตสำนึก เพื่อป้องกันและแก้ไขปัญหามลพิษและปัญหาสิ่งแวดล้อมของชุมชนท้องถิ่นทุกระดับ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28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ส่งเสริมสนับสนุนและสร้างความร่วมมือกับส่วนราชการที่เกี่ยวข้อง  องค์กรปกครองส่วนท้องถิ่นในการจัดทำระบบกำจัดขยะรวม</w:t>
      </w:r>
    </w:p>
    <w:p w:rsidR="00C32D3B" w:rsidRPr="00652B5C" w:rsidRDefault="00C32D3B" w:rsidP="00C32D3B">
      <w:pPr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color w:val="000000"/>
        </w:rPr>
        <w:tab/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</w:t>
      </w:r>
      <w:r w:rsidR="00C7275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4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ตัวชี้วัด</w:t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</w:rPr>
        <w:tab/>
      </w:r>
      <w:r w:rsidR="00A0056E">
        <w:rPr>
          <w:rFonts w:ascii="TH SarabunIT๙" w:hAnsi="TH SarabunIT๙" w:cs="TH SarabunIT๙"/>
          <w:color w:val="000000"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ประชาชนมีแหล่งกักเก็บน้ำใช้สำหรับอุปโภค บริโภคและการเกษตรอย่างพอเพียง </w:t>
      </w:r>
    </w:p>
    <w:p w:rsidR="00C32D3B" w:rsidRPr="00C32D3B" w:rsidRDefault="00C32D3B" w:rsidP="00C32D3B">
      <w:pPr>
        <w:tabs>
          <w:tab w:val="num" w:pos="426"/>
        </w:tabs>
        <w:rPr>
          <w:rFonts w:ascii="TH SarabunIT๙" w:hAnsi="TH SarabunIT๙" w:cs="TH SarabunIT๙"/>
          <w:b/>
          <w:bCs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 ประชาชนในตำบล</w:t>
      </w:r>
      <w:r w:rsidR="00CC5625">
        <w:rPr>
          <w:rFonts w:ascii="TH SarabunIT๙" w:hAnsi="TH SarabunIT๙" w:cs="TH SarabunIT๙"/>
          <w:color w:val="000000"/>
          <w:cs/>
        </w:rPr>
        <w:t>บ้านนา</w:t>
      </w:r>
      <w:r w:rsidRPr="00C32D3B">
        <w:rPr>
          <w:rFonts w:ascii="TH SarabunIT๙" w:hAnsi="TH SarabunIT๙" w:cs="TH SarabunIT๙"/>
          <w:color w:val="000000"/>
          <w:cs/>
        </w:rPr>
        <w:t>มีรายได้เพิ่มขึ้น</w:t>
      </w:r>
    </w:p>
    <w:p w:rsidR="00C32D3B" w:rsidRPr="00C32D3B" w:rsidRDefault="00A0056E" w:rsidP="00A0056E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3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โรงเรียน สพฐ. </w:t>
      </w:r>
      <w:r w:rsidR="00024515">
        <w:rPr>
          <w:rFonts w:ascii="TH SarabunIT๙" w:hAnsi="TH SarabunIT๙" w:cs="TH SarabunIT๙" w:hint="cs"/>
          <w:color w:val="000000"/>
          <w:cs/>
        </w:rPr>
        <w:t>2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แห่ง ได้รับการสนับสนุนอาหารกลางวัน  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>อาหารเสริม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นม </w:t>
      </w:r>
    </w:p>
    <w:p w:rsidR="00C32D3B" w:rsidRPr="00C32D3B" w:rsidRDefault="00C32D3B" w:rsidP="00C32D3B">
      <w:pPr>
        <w:tabs>
          <w:tab w:val="num" w:pos="426"/>
        </w:tabs>
        <w:ind w:right="-285"/>
        <w:rPr>
          <w:rFonts w:ascii="TH SarabunIT๙" w:hAnsi="TH SarabunIT๙" w:cs="TH SarabunIT๙"/>
          <w:b/>
          <w:bCs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lastRenderedPageBreak/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4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 ศพด. </w:t>
      </w:r>
      <w:r w:rsidRPr="00C32D3B">
        <w:rPr>
          <w:rFonts w:ascii="TH SarabunIT๙" w:hAnsi="TH SarabunIT๙" w:cs="TH SarabunIT๙"/>
          <w:color w:val="000000"/>
        </w:rPr>
        <w:t>2</w:t>
      </w:r>
      <w:r w:rsidRPr="00C32D3B">
        <w:rPr>
          <w:rFonts w:ascii="TH SarabunIT๙" w:hAnsi="TH SarabunIT๙" w:cs="TH SarabunIT๙"/>
          <w:color w:val="000000"/>
          <w:cs/>
        </w:rPr>
        <w:t xml:space="preserve"> แห่ง ได้รับการสนับสนุนอาหารกลางวัน  </w:t>
      </w:r>
      <w:r w:rsidRPr="00C32D3B">
        <w:rPr>
          <w:rFonts w:ascii="TH SarabunIT๙" w:hAnsi="TH SarabunIT๙" w:cs="TH SarabunIT๙" w:hint="cs"/>
          <w:color w:val="000000"/>
          <w:cs/>
        </w:rPr>
        <w:t>อาหารเสริม</w:t>
      </w:r>
      <w:r w:rsidRPr="00C32D3B">
        <w:rPr>
          <w:rFonts w:ascii="TH SarabunIT๙" w:hAnsi="TH SarabunIT๙" w:cs="TH SarabunIT๙"/>
          <w:color w:val="000000"/>
          <w:cs/>
        </w:rPr>
        <w:t>นม  รวมทั้งพัฒนาอาคารสถานที่และ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ระบบบริหารจัดการ</w:t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  <w:cs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="00652B5C">
        <w:rPr>
          <w:rFonts w:ascii="TH SarabunIT๙" w:hAnsi="TH SarabunIT๙" w:cs="TH SarabunIT๙"/>
          <w:color w:val="000000"/>
          <w:cs/>
        </w:rPr>
        <w:tab/>
      </w:r>
      <w:r w:rsidR="00A0056E"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5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เด็กและเยาวชนได้ร่วมกิจกรรม</w:t>
      </w:r>
    </w:p>
    <w:p w:rsidR="00C32D3B" w:rsidRPr="00C32D3B" w:rsidRDefault="00A0056E" w:rsidP="00652B5C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6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ผู้ดูแลเด็กเล็กได้รับการพัฒนาประสิทธิในการปฏิบัติงาน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7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8E3AA2">
        <w:rPr>
          <w:rFonts w:ascii="TH SarabunIT๙" w:hAnsi="TH SarabunIT๙" w:cs="TH SarabunIT๙"/>
          <w:color w:val="000000"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เด็กเล็กได้มีความรู้ และมีทักษะเพิ่มขึ้น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8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มีวัสดุ อุปกรณ์  การเรียนการสอนอย่างทั่วถึงและเพียงพอ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9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อาสาสมัครในการช่วยเหลือชุมชนและประสานงานในชุมชน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10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ประชาชนมีรายได้เพิ่มขึ้น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5%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652B5C">
        <w:rPr>
          <w:rFonts w:ascii="TH SarabunIT๙" w:hAnsi="TH SarabunIT๙" w:cs="TH SarabunIT๙"/>
          <w:color w:val="000000"/>
        </w:rPr>
        <w:t>11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ส่งเสริมสวัสดิการสังคม สงเคราะห์ ผู้พิการ ผู้ด้อยโอกาส ผู้สูอายุ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652B5C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</w:rPr>
        <w:t>12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กลุ่มสตรี อสม. ได้ทำกิจกรรม ร่วมกัน  และสร้างความสามัคคี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13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ประชาชนได้รับการบริการสาธารณสุขอย่างทั่วถึง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14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จัดวางผังเมืองขององค์กรปกครองส่วนท้องถิ่นให้เป็นไปตามมาตรฐาน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15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ก่อสร้าง ปรับปรุงเส้นทางคมนาคมอย่างทั่วถึง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16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ประสาน สนับสนุน ร่วมมือกับส่วนราชการ และองค์กรปกครองส่วนท้องถิ่นอื่นๆ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17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ส่งเสริมขนบธรรมเนียม จารีตประเพณี ศิลปวัฒนธรรมอันดีงามของท้องถิ่น 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 หมู่บ้าน</w:t>
      </w:r>
    </w:p>
    <w:p w:rsidR="00C32D3B" w:rsidRPr="00C32D3B" w:rsidRDefault="00A0056E" w:rsidP="00652B5C">
      <w:pPr>
        <w:ind w:firstLine="144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18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ส่งเสริมและสนับสนุนกิจกรรมลานกีฬาชุมชนและจัดการแข่งขันกีฬาประเภทต่างๆ ทั้ง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652B5C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19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ส่งเสริมการเลือกตั้งตามระบบการปกครองแบบประชาธิปไตยและตามกฎหมายที่เกี่ยวข้อง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ทั้ง 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8E3AA2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20</w:t>
      </w:r>
      <w:r w:rsidR="00652B5C">
        <w:rPr>
          <w:rFonts w:ascii="TH SarabunIT๙" w:hAnsi="TH SarabunIT๙" w:cs="TH SarabunIT๙" w:hint="cs"/>
          <w:color w:val="000000"/>
          <w:cs/>
        </w:rPr>
        <w:t xml:space="preserve">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การจัดระเบียบโครงสร้างการบริหารจัดการภายในองค์กรให้สามารถปฏิบัติหน้าที่ให้เกิดประสิทธิภาพและประสิทธิผลยิ่งขึ้น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21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ส่งเสริมให้ประชาชนมีส่วนร่วมการบริหารงาน</w:t>
      </w:r>
    </w:p>
    <w:p w:rsidR="00C32D3B" w:rsidRPr="00C32D3B" w:rsidRDefault="00A0056E" w:rsidP="008E3AA2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22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ส่งเสริมให้เกิดการบริหารจัดการที่มีประสิทธิภาพ ตอบสนองความต้องการของประชาชนตามหลักการบริหารกิจการบ้านเมืองที่ดี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23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ส่งเสริมและสนับสนุนการติดตั้งระบบเตือนภัยธรรมชาติ และภัยพิบัติต่างๆ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8E3AA2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24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ส่งเสริมการฝึกอบรมอาสาสมัครป้องกันภัยและบรรเทาสาธารณภัยประจำหมู่บ้าน/ตำบลและทีมกู้ชีพกู้ภัยตำบล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25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สนับสนุนให้มีวัสดุอุปกรณ์เกี่ยวกับการป้องกันและการช่วยเหลือเมื่อเกิดภัยพิบัติ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26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เพื่อทัศนียภาพที่สวยงามประชาชนเห็นประโยชน์ของการปลูกป่า </w:t>
      </w:r>
    </w:p>
    <w:p w:rsidR="00C32D3B" w:rsidRPr="00C32D3B" w:rsidRDefault="00A0056E" w:rsidP="008E3AA2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652B5C">
        <w:rPr>
          <w:rFonts w:ascii="TH SarabunIT๙" w:hAnsi="TH SarabunIT๙" w:cs="TH SarabunIT๙"/>
          <w:color w:val="000000"/>
          <w:cs/>
        </w:rPr>
        <w:t>27</w:t>
      </w:r>
      <w:r w:rsidR="00652B5C">
        <w:rPr>
          <w:rFonts w:ascii="TH SarabunIT๙" w:hAnsi="TH SarabunIT๙" w:cs="TH SarabunIT๙" w:hint="cs"/>
          <w:color w:val="000000"/>
          <w:cs/>
        </w:rPr>
        <w:t xml:space="preserve">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ส่งเสริมสนับสนุนและร่วมมือกับส่วนราชการ องค์กรปกครองส่วนท้องถิ่นและภาคเอกชนในการรณรงค์สร้างจิตสำนึก เพื่อป้องกันและแก้ไขปัญหามลพิษและปัญหาสิ่งแวดล้อมของ</w:t>
      </w:r>
      <w:r w:rsidR="005E32E4">
        <w:rPr>
          <w:rFonts w:ascii="TH SarabunIT๙" w:hAnsi="TH SarabunIT๙" w:cs="TH SarabunIT๙" w:hint="cs"/>
          <w:color w:val="000000"/>
          <w:cs/>
        </w:rPr>
        <w:t xml:space="preserve"> </w:t>
      </w:r>
      <w:r w:rsidR="005E32E4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A0056E" w:rsidP="008E3AA2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>28</w:t>
      </w:r>
      <w:r w:rsidR="00652B5C">
        <w:rPr>
          <w:rFonts w:ascii="TH SarabunIT๙" w:hAnsi="TH SarabunIT๙" w:cs="TH SarabunIT๙" w:hint="cs"/>
          <w:color w:val="000000"/>
          <w:cs/>
        </w:rPr>
        <w:t>)</w:t>
      </w:r>
      <w:r w:rsidR="00C32D3B"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การกำจัดขยะ สิ่งปฏิกูลอย่างถูกวิธี </w:t>
      </w:r>
      <w:r w:rsidR="00024515">
        <w:rPr>
          <w:rFonts w:ascii="TH SarabunIT๙" w:hAnsi="TH SarabunIT๙" w:cs="TH SarabunIT๙"/>
          <w:color w:val="000000"/>
        </w:rPr>
        <w:t>13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C32D3B" w:rsidRPr="00C32D3B" w:rsidRDefault="00C32D3B" w:rsidP="00652B5C">
      <w:pPr>
        <w:ind w:firstLine="72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</w:t>
      </w:r>
      <w:r w:rsidR="00C7275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5</w:t>
      </w:r>
      <w:r w:rsidRPr="00C32D3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ค่าเป้าหมาย</w:t>
      </w:r>
    </w:p>
    <w:p w:rsidR="00C32D3B" w:rsidRPr="00C32D3B" w:rsidRDefault="00A0056E" w:rsidP="00652B5C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1)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มีแหล่งน้ำพอเพียงต่อการอุปโภคบริโภคและทำการเกษตร</w:t>
      </w:r>
    </w:p>
    <w:p w:rsidR="00C32D3B" w:rsidRPr="00C32D3B" w:rsidRDefault="00A0056E" w:rsidP="00652B5C">
      <w:pPr>
        <w:ind w:left="720" w:right="-569" w:firstLine="720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(๒)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การศึกษาที่มีคุณภาพและมาตรฐาน และเกิดการเรียนรู้ต่อเนื่อง</w:t>
      </w:r>
    </w:p>
    <w:p w:rsidR="00C32D3B" w:rsidRPr="00C32D3B" w:rsidRDefault="00A0056E" w:rsidP="00652B5C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3)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ประชาชนมีทักษะในการประกอบอาชีพด้านเกษตร</w:t>
      </w:r>
    </w:p>
    <w:p w:rsidR="00C32D3B" w:rsidRPr="00C32D3B" w:rsidRDefault="00B07310" w:rsidP="00652B5C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4)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ประชาชนมีคุณภาพชีวิตที่ดีขึ้น</w:t>
      </w:r>
    </w:p>
    <w:p w:rsidR="00C32D3B" w:rsidRPr="00C32D3B" w:rsidRDefault="00B07310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5) </w:t>
      </w:r>
      <w:r w:rsidR="008E3AA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ประชาชนเข้าถึงบริการสาธารณสุข มีสุขภาพแข็งแรง</w:t>
      </w:r>
    </w:p>
    <w:p w:rsidR="00C32D3B" w:rsidRPr="00C32D3B" w:rsidRDefault="00B07310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6)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ประชาชนได้ใช้เส้นทางคมนาคมที่มีมาตรฐาน ปลอดภัย</w:t>
      </w:r>
    </w:p>
    <w:p w:rsidR="00C32D3B" w:rsidRPr="00C32D3B" w:rsidRDefault="00B07310" w:rsidP="008E3AA2">
      <w:pPr>
        <w:ind w:firstLine="144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7)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ประชาชนได้ร่วมกิจกรรมส่งเสริมประเพณี วัฒนธรรม การท่องเที่ยว  กีฬาและนันทนาการของท้องถิ่น</w:t>
      </w:r>
      <w:r w:rsidR="00C32D3B" w:rsidRPr="00C32D3B">
        <w:rPr>
          <w:rFonts w:ascii="TH SarabunIT๙" w:hAnsi="TH SarabunIT๙" w:cs="TH SarabunIT๙"/>
          <w:color w:val="000000"/>
        </w:rPr>
        <w:t xml:space="preserve"> </w:t>
      </w:r>
    </w:p>
    <w:p w:rsidR="00C32D3B" w:rsidRPr="00C32D3B" w:rsidRDefault="00B07310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652B5C">
        <w:rPr>
          <w:rFonts w:ascii="TH SarabunIT๙" w:hAnsi="TH SarabunIT๙" w:cs="TH SarabunIT๙"/>
          <w:color w:val="000000"/>
          <w:cs/>
        </w:rPr>
        <w:t xml:space="preserve">8)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652B5C">
        <w:rPr>
          <w:rFonts w:ascii="TH SarabunIT๙" w:hAnsi="TH SarabunIT๙" w:cs="TH SarabunIT๙"/>
          <w:color w:val="000000"/>
          <w:cs/>
        </w:rPr>
        <w:t>องค์กรปกครองส่วนท้องถิ่นมา</w:t>
      </w:r>
      <w:r w:rsidR="00C32D3B" w:rsidRPr="00C32D3B">
        <w:rPr>
          <w:rFonts w:ascii="TH SarabunIT๙" w:hAnsi="TH SarabunIT๙" w:cs="TH SarabunIT๙"/>
          <w:color w:val="000000"/>
          <w:cs/>
        </w:rPr>
        <w:t>ธรรมาภิบาลดีขึ้น</w:t>
      </w:r>
    </w:p>
    <w:p w:rsidR="00C32D3B" w:rsidRPr="00C32D3B" w:rsidRDefault="00B07310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9)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ประชาชนมีความปลอดภัยในชีวิตและทรัพย์สิน</w:t>
      </w:r>
    </w:p>
    <w:p w:rsidR="00C32D3B" w:rsidRPr="00C32D3B" w:rsidRDefault="00B07310" w:rsidP="00652B5C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hAnsi="TH SarabunIT๙" w:cs="TH SarabunIT๙"/>
          <w:color w:val="000000"/>
          <w:cs/>
        </w:rPr>
        <w:t xml:space="preserve">10) </w:t>
      </w:r>
      <w:r w:rsidR="008E3AA2">
        <w:rPr>
          <w:rFonts w:ascii="TH SarabunIT๙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hAnsi="TH SarabunIT๙" w:cs="TH SarabunIT๙"/>
          <w:color w:val="000000"/>
          <w:cs/>
        </w:rPr>
        <w:t>สิ่งแวดล้อมและทรัพยากรธรรมชาติได้รับการฟื้นฟูและอนุรักษ์</w:t>
      </w:r>
    </w:p>
    <w:p w:rsidR="00C32D3B" w:rsidRPr="00C32D3B" w:rsidRDefault="00C32D3B" w:rsidP="00652B5C">
      <w:pPr>
        <w:ind w:firstLine="72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2.6</w:t>
      </w:r>
      <w:r w:rsidR="0067096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C32D3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กลยุทธ์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๑   การพัฒนาด้านโครงสร้างพื้นฐาน</w:t>
      </w:r>
    </w:p>
    <w:p w:rsidR="00024515" w:rsidRPr="00AA020C" w:rsidRDefault="00024515" w:rsidP="00024515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024515" w:rsidRPr="00AA020C" w:rsidRDefault="00024515" w:rsidP="00024515">
      <w:pPr>
        <w:ind w:left="216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 xml:space="preserve">  ๑.๑  </w:t>
      </w:r>
      <w:r>
        <w:rPr>
          <w:rFonts w:ascii="TH SarabunIT๙" w:hAnsi="TH SarabunIT๙" w:cs="TH SarabunIT๙" w:hint="cs"/>
          <w:cs/>
        </w:rPr>
        <w:t xml:space="preserve">แนวทางการคมนาคมและการขนส่ง </w:t>
      </w:r>
    </w:p>
    <w:p w:rsidR="00024515" w:rsidRDefault="00024515" w:rsidP="00024515">
      <w:pPr>
        <w:ind w:left="1440"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 xml:space="preserve">  ๑.๒  </w:t>
      </w:r>
      <w:r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สาธารณูปโภค  และสาธารณูปการ</w:t>
      </w:r>
      <w:r>
        <w:rPr>
          <w:rFonts w:ascii="TH SarabunIT๙" w:hAnsi="TH SarabunIT๙" w:cs="TH SarabunIT๙"/>
        </w:rPr>
        <w:t xml:space="preserve"> </w:t>
      </w:r>
    </w:p>
    <w:p w:rsidR="00024515" w:rsidRDefault="00024515" w:rsidP="00024515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1.3  </w:t>
      </w:r>
      <w:r>
        <w:rPr>
          <w:rFonts w:ascii="TH SarabunIT๙" w:hAnsi="TH SarabunIT๙" w:cs="TH SarabunIT๙" w:hint="cs"/>
          <w:cs/>
        </w:rPr>
        <w:t>การผังเมืองและการควบคุมอาคาร</w:t>
      </w:r>
    </w:p>
    <w:p w:rsidR="00A14F70" w:rsidRDefault="00A14F70" w:rsidP="00024515">
      <w:pPr>
        <w:ind w:left="1440" w:firstLine="720"/>
        <w:rPr>
          <w:rFonts w:ascii="TH SarabunIT๙" w:hAnsi="TH SarabunIT๙" w:cs="TH SarabunIT๙"/>
        </w:rPr>
      </w:pPr>
    </w:p>
    <w:p w:rsidR="00A14F70" w:rsidRPr="00AA020C" w:rsidRDefault="00A14F70" w:rsidP="00024515">
      <w:pPr>
        <w:ind w:left="1440" w:firstLine="720"/>
        <w:rPr>
          <w:rFonts w:ascii="TH SarabunIT๙" w:hAnsi="TH SarabunIT๙" w:cs="TH SarabunIT๙"/>
          <w:cs/>
        </w:rPr>
      </w:pP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๒   การพัฒนาด้านส่งเสริมคุณภาพชีวิต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๒.๑  ด้านการส่งเสริมอาชีพ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๒.๒  ด้านสวัสดิการสังคม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๒.๓  ด้านการศึกษา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๒.๔  การบริการสาธารณสุข</w:t>
      </w:r>
    </w:p>
    <w:p w:rsidR="00024515" w:rsidRPr="00A14F70" w:rsidRDefault="00024515" w:rsidP="00024515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๓   ด้านการจัดระเบียบชุมชน/สังคม  และการรักษาความสงบเรียบร้อย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๓.๑  การส่งเสริมประชาธิปไตย</w:t>
      </w:r>
    </w:p>
    <w:p w:rsidR="00024515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๓.๒  </w:t>
      </w:r>
      <w:r>
        <w:rPr>
          <w:rFonts w:ascii="TH SarabunIT๙" w:hAnsi="TH SarabunIT๙" w:cs="TH SarabunIT๙" w:hint="cs"/>
          <w:cs/>
        </w:rPr>
        <w:t xml:space="preserve">การรักษาความยุติธรรมและกระบวนการยุติธรรมประนอมข้อพิพาทและช่วยเหลือทางด้านกฏหมาย </w:t>
      </w:r>
    </w:p>
    <w:p w:rsidR="00024515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๓.๓  </w:t>
      </w:r>
      <w:r>
        <w:rPr>
          <w:rFonts w:ascii="TH SarabunIT๙" w:hAnsi="TH SarabunIT๙" w:cs="TH SarabunIT๙" w:hint="cs"/>
          <w:cs/>
        </w:rPr>
        <w:t>แนวทางการป้องกันและบรรเทาสาธารณภัย</w:t>
      </w:r>
    </w:p>
    <w:p w:rsidR="00024515" w:rsidRDefault="00024515" w:rsidP="0002451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3.4  แนวทางการรักษาความสงบเรียบร้อย</w:t>
      </w:r>
    </w:p>
    <w:p w:rsidR="00024515" w:rsidRDefault="00024515" w:rsidP="0002451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3.5 แนวทางการป้องกันแก้ไขปัญหาปัญหายาเสพติด มาตรการในการป้องกันปัญหา โดยการบังคับใช้กฎหมายอย่างเคร่งครัด</w:t>
      </w:r>
    </w:p>
    <w:p w:rsidR="00024515" w:rsidRPr="00A14F70" w:rsidRDefault="00024515" w:rsidP="00024515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๔   ด้านการวางแผน  การส่งเสริมการลงทุน  พาณิชยกรรม  และการท่องเที่ยว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การส่งเสริมการลงทุน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๔.๒  </w:t>
      </w:r>
      <w:r>
        <w:rPr>
          <w:rFonts w:ascii="TH SarabunIT๙" w:hAnsi="TH SarabunIT๙" w:cs="TH SarabunIT๙" w:hint="cs"/>
          <w:cs/>
        </w:rPr>
        <w:t>แนวทางการส่งเสริมการเกษตร</w:t>
      </w:r>
    </w:p>
    <w:p w:rsidR="00024515" w:rsidRDefault="00024515" w:rsidP="00024515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๔.๓  </w:t>
      </w:r>
      <w:r>
        <w:rPr>
          <w:rFonts w:ascii="TH SarabunIT๙" w:hAnsi="TH SarabunIT๙" w:cs="TH SarabunIT๙" w:hint="cs"/>
          <w:cs/>
        </w:rPr>
        <w:t>แนวทางการพาณิชยกรรม</w:t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4.4  แนวทางด้านการท่องเที่ยว</w:t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๕   ด้านการบริหารจัดการและการอนุรักษ์ทรัพยากรธรรมชาติ  สิ่งแวดล้อม</w:t>
      </w:r>
    </w:p>
    <w:p w:rsidR="00024515" w:rsidRPr="00AA020C" w:rsidRDefault="00024515" w:rsidP="00024515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024515" w:rsidRDefault="00024515" w:rsidP="00024515">
      <w:pPr>
        <w:ind w:left="1440"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 xml:space="preserve">  ๕.๑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การอนุรักษ์ทรัพยากรธรรมชาติ</w:t>
      </w:r>
    </w:p>
    <w:p w:rsidR="002048F5" w:rsidRDefault="002048F5" w:rsidP="00024515">
      <w:pPr>
        <w:ind w:left="1440" w:firstLine="720"/>
        <w:rPr>
          <w:rFonts w:ascii="TH SarabunIT๙" w:hAnsi="TH SarabunIT๙" w:cs="TH SarabunIT๙"/>
        </w:rPr>
      </w:pPr>
    </w:p>
    <w:p w:rsidR="002048F5" w:rsidRDefault="002048F5" w:rsidP="00024515">
      <w:pPr>
        <w:ind w:left="1440" w:firstLine="720"/>
        <w:rPr>
          <w:rFonts w:ascii="TH SarabunIT๙" w:hAnsi="TH SarabunIT๙" w:cs="TH SarabunIT๙"/>
        </w:rPr>
      </w:pPr>
    </w:p>
    <w:p w:rsidR="00F74ADB" w:rsidRDefault="00F74ADB" w:rsidP="00024515">
      <w:pPr>
        <w:ind w:left="1440" w:firstLine="720"/>
        <w:rPr>
          <w:rFonts w:ascii="TH SarabunIT๙" w:hAnsi="TH SarabunIT๙" w:cs="TH SarabunIT๙"/>
        </w:rPr>
      </w:pPr>
    </w:p>
    <w:p w:rsidR="002048F5" w:rsidRPr="00AA020C" w:rsidRDefault="002048F5" w:rsidP="00024515">
      <w:pPr>
        <w:ind w:left="1440" w:firstLine="720"/>
        <w:rPr>
          <w:rFonts w:ascii="TH SarabunIT๙" w:hAnsi="TH SarabunIT๙" w:cs="TH SarabunIT๙"/>
        </w:rPr>
      </w:pPr>
    </w:p>
    <w:p w:rsidR="00024515" w:rsidRPr="00A14F70" w:rsidRDefault="00024515" w:rsidP="00024515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024515" w:rsidRPr="00AA020C" w:rsidRDefault="00024515" w:rsidP="00024515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๖   ด้าน</w:t>
      </w:r>
      <w:r>
        <w:rPr>
          <w:rFonts w:ascii="TH SarabunIT๙" w:hAnsi="TH SarabunIT๙" w:cs="TH SarabunIT๙" w:hint="cs"/>
          <w:b/>
          <w:bCs/>
          <w:cs/>
        </w:rPr>
        <w:t>การส่งเสริมศิลปะ วัฒนธรรม จารีตประเพณี และภูมิปัญญาท้องถิ่น</w:t>
      </w:r>
    </w:p>
    <w:p w:rsidR="00024515" w:rsidRPr="00AA020C" w:rsidRDefault="00024515" w:rsidP="00024515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024515" w:rsidRDefault="00024515" w:rsidP="00024515">
      <w:pPr>
        <w:ind w:left="1440"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 xml:space="preserve">  ๖.๑  </w:t>
      </w:r>
      <w:r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ส่งเสริม</w:t>
      </w:r>
      <w:r>
        <w:rPr>
          <w:rFonts w:ascii="TH SarabunIT๙" w:hAnsi="TH SarabunIT๙" w:cs="TH SarabunIT๙" w:hint="cs"/>
          <w:cs/>
        </w:rPr>
        <w:t>การสืบทอดภูมิปัญญาท้องถิ่น</w:t>
      </w:r>
    </w:p>
    <w:p w:rsidR="00024515" w:rsidRDefault="00024515" w:rsidP="00024515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6.2  แนวทางการอนุรักษ์ขนบธรรมเนียม จารีตประเพณี และรักษาอัตลักษณ์ของ     </w:t>
      </w:r>
    </w:p>
    <w:p w:rsidR="00024515" w:rsidRDefault="00024515" w:rsidP="00024515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ท้องถิ่น</w:t>
      </w:r>
    </w:p>
    <w:p w:rsidR="00024515" w:rsidRPr="00AA020C" w:rsidRDefault="00024515" w:rsidP="00024515">
      <w:pPr>
        <w:ind w:left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6.3  </w:t>
      </w:r>
      <w:r>
        <w:rPr>
          <w:rFonts w:ascii="TH SarabunIT๙" w:hAnsi="TH SarabunIT๙" w:cs="TH SarabunIT๙" w:hint="cs"/>
          <w:cs/>
        </w:rPr>
        <w:t>แนวทางการอนุรักษ์ ทำนุบำรุง รักษาโบราณสถาน โบราณวัตถุในพื้นที่</w:t>
      </w:r>
    </w:p>
    <w:p w:rsidR="00024515" w:rsidRPr="00A14F70" w:rsidRDefault="00024515" w:rsidP="00024515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024515" w:rsidRDefault="00024515" w:rsidP="00024515">
      <w:pPr>
        <w:rPr>
          <w:rFonts w:ascii="TH SarabunIT๙" w:hAnsi="TH SarabunIT๙" w:cs="TH SarabunIT๙"/>
          <w:b/>
          <w:bCs/>
          <w:cs/>
        </w:rPr>
      </w:pPr>
      <w:r w:rsidRPr="00AA020C">
        <w:rPr>
          <w:rFonts w:ascii="TH SarabunIT๙" w:hAnsi="TH SarabunIT๙" w:cs="TH SarabunIT๙"/>
        </w:rPr>
        <w:tab/>
      </w: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  ๗</w:t>
      </w:r>
      <w:r w:rsidRPr="00AA020C">
        <w:rPr>
          <w:rFonts w:ascii="TH SarabunIT๙" w:hAnsi="TH SarabunIT๙" w:cs="TH SarabunIT๙"/>
          <w:b/>
          <w:bCs/>
          <w:cs/>
        </w:rPr>
        <w:t xml:space="preserve">  ยุทธศาสตร์การ</w:t>
      </w:r>
      <w:r>
        <w:rPr>
          <w:rFonts w:ascii="TH SarabunIT๙" w:hAnsi="TH SarabunIT๙" w:cs="TH SarabunIT๙" w:hint="cs"/>
          <w:b/>
          <w:bCs/>
          <w:cs/>
        </w:rPr>
        <w:t>บริหารจัดการ</w:t>
      </w:r>
    </w:p>
    <w:p w:rsidR="00024515" w:rsidRPr="00AA020C" w:rsidRDefault="00024515" w:rsidP="00024515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024515" w:rsidRDefault="00024515" w:rsidP="00024515">
      <w:pPr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๗.๑  </w:t>
      </w:r>
      <w:r>
        <w:rPr>
          <w:rFonts w:ascii="TH SarabunIT๙" w:hAnsi="TH SarabunIT๙" w:cs="TH SarabunIT๙" w:hint="cs"/>
          <w:cs/>
        </w:rPr>
        <w:t>แนวทางการป้องกัน และปราบปรามการทุจริต ประพฤติมิชอบในภาครัฐอย่างจริงจัง</w:t>
      </w:r>
    </w:p>
    <w:p w:rsidR="00024515" w:rsidRDefault="00024515" w:rsidP="00024515">
      <w:pPr>
        <w:rPr>
          <w:rFonts w:ascii="TH SarabunIT๙" w:hAnsi="TH SarabunIT๙" w:cs="TH SarabunIT๙"/>
          <w:b/>
          <w:bCs/>
          <w:color w:val="000000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๗.๒  </w:t>
      </w:r>
      <w:r>
        <w:rPr>
          <w:rFonts w:ascii="TH SarabunIT๙" w:hAnsi="TH SarabunIT๙" w:cs="TH SarabunIT๙" w:hint="cs"/>
          <w:cs/>
        </w:rPr>
        <w:t>แนวทางการส่งเสริมการมีส่วนร่วม</w:t>
      </w:r>
    </w:p>
    <w:p w:rsidR="00A14F70" w:rsidRDefault="00A14F70" w:rsidP="00024515">
      <w:pPr>
        <w:rPr>
          <w:rFonts w:ascii="TH SarabunIT๙" w:hAnsi="TH SarabunIT๙" w:cs="TH SarabunIT๙"/>
          <w:b/>
          <w:bCs/>
          <w:color w:val="000000"/>
        </w:rPr>
      </w:pPr>
    </w:p>
    <w:p w:rsidR="00024515" w:rsidRPr="00C32D3B" w:rsidRDefault="00024515" w:rsidP="00652B5C">
      <w:pPr>
        <w:ind w:left="1440"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32D3B" w:rsidRPr="00B07310" w:rsidRDefault="00C32D3B" w:rsidP="00652B5C">
      <w:pPr>
        <w:ind w:firstLine="709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0731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2.7  จุดยืนทางยุทธศาสตร์</w:t>
      </w:r>
    </w:p>
    <w:p w:rsidR="00C32D3B" w:rsidRPr="00C32D3B" w:rsidRDefault="00B07310" w:rsidP="00E32375">
      <w:pPr>
        <w:ind w:firstLine="1429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1)</w:t>
      </w:r>
      <w:r w:rsidR="00C32D3B" w:rsidRPr="00C32D3B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="00C32D3B" w:rsidRPr="00C32D3B">
        <w:rPr>
          <w:rFonts w:ascii="TH SarabunIT๙" w:eastAsia="Angsana New" w:hAnsi="TH SarabunIT๙" w:cs="TH SarabunIT๙"/>
          <w:color w:val="000000"/>
        </w:rPr>
        <w:t xml:space="preserve"> </w:t>
      </w:r>
    </w:p>
    <w:p w:rsidR="00C32D3B" w:rsidRPr="00C32D3B" w:rsidRDefault="00B07310" w:rsidP="00E32375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2)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การพัฒนาระบบการศึกษาและส่งเสริมศิลปวัฒนธรรมท้องถิ่น</w:t>
      </w:r>
    </w:p>
    <w:p w:rsidR="00C32D3B" w:rsidRPr="00C32D3B" w:rsidRDefault="00B07310" w:rsidP="00E32375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3)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 ส่งเสริมและพัฒนาศักยภาพคนและความเข้มแข็งของชุมชนในการพึ่งตนเอง</w:t>
      </w:r>
    </w:p>
    <w:p w:rsidR="00C32D3B" w:rsidRPr="00C32D3B" w:rsidRDefault="00B07310" w:rsidP="00E32375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4)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 การกำจัดขยะมูลฝอย</w:t>
      </w:r>
      <w:r w:rsidR="00C32D3B" w:rsidRPr="00C32D3B">
        <w:rPr>
          <w:rFonts w:ascii="TH SarabunIT๙" w:eastAsia="Angsana New" w:hAnsi="TH SarabunIT๙" w:cs="TH SarabunIT๙"/>
          <w:color w:val="000000"/>
        </w:rPr>
        <w:t xml:space="preserve"> 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สิ่งปฏิกูลและมลภาวะสิ่งแวดล้อมที่มีอย่างยั่งยืน</w:t>
      </w:r>
    </w:p>
    <w:p w:rsidR="00C32D3B" w:rsidRPr="00C32D3B" w:rsidRDefault="00B07310" w:rsidP="00E32375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5)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การพัฒนาระบบการบริหารจัดการภาครัฐที่ดีและมีส่วนร่วมจากทุกภาคส่วน</w:t>
      </w:r>
    </w:p>
    <w:p w:rsidR="00C32D3B" w:rsidRPr="0067096D" w:rsidRDefault="00C72753" w:rsidP="00E32375">
      <w:pPr>
        <w:ind w:firstLine="709"/>
        <w:jc w:val="thaiDistribute"/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6"/>
          <w:szCs w:val="36"/>
          <w:cs/>
        </w:rPr>
        <w:t xml:space="preserve">      </w:t>
      </w:r>
      <w:r w:rsidR="0067096D" w:rsidRPr="0067096D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 xml:space="preserve">  </w:t>
      </w:r>
      <w:r w:rsidR="00C32D3B" w:rsidRPr="0067096D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>แผนงาน</w:t>
      </w:r>
    </w:p>
    <w:p w:rsidR="00C32D3B" w:rsidRPr="00C32D3B" w:rsidRDefault="00B07310" w:rsidP="00C32D3B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tab/>
      </w:r>
      <w:r w:rsidR="00E32375">
        <w:rPr>
          <w:rFonts w:ascii="TH SarabunIT๙" w:eastAsia="Angsana New" w:hAnsi="TH SarabunIT๙" w:cs="TH SarabunIT๙"/>
          <w:color w:val="000000"/>
        </w:rPr>
        <w:tab/>
      </w:r>
      <w:r w:rsidR="00C05DCB"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1)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แผนงานบริหารงานงานทั่วไป</w:t>
      </w:r>
    </w:p>
    <w:p w:rsidR="00C32D3B" w:rsidRPr="00C32D3B" w:rsidRDefault="00B07310" w:rsidP="00C32D3B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 w:rsidR="00E32375">
        <w:rPr>
          <w:rFonts w:ascii="TH SarabunIT๙" w:eastAsia="Angsana New" w:hAnsi="TH SarabunIT๙" w:cs="TH SarabunIT๙"/>
          <w:color w:val="000000"/>
          <w:cs/>
        </w:rPr>
        <w:tab/>
      </w:r>
      <w:r w:rsidR="00C05DCB"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2)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แผนงานการรักษาความสงบภายใน</w:t>
      </w:r>
    </w:p>
    <w:p w:rsidR="00C32D3B" w:rsidRPr="00C32D3B" w:rsidRDefault="00B07310" w:rsidP="00C32D3B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 w:rsidR="00E32375">
        <w:rPr>
          <w:rFonts w:ascii="TH SarabunIT๙" w:eastAsia="Angsana New" w:hAnsi="TH SarabunIT๙" w:cs="TH SarabunIT๙"/>
          <w:color w:val="000000"/>
          <w:cs/>
        </w:rPr>
        <w:tab/>
      </w:r>
      <w:r w:rsidR="00C05DCB"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3)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แผนงานการศึกษา</w:t>
      </w:r>
    </w:p>
    <w:p w:rsidR="00C32D3B" w:rsidRPr="00C32D3B" w:rsidRDefault="00B07310" w:rsidP="00C32D3B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 w:rsidR="00E32375">
        <w:rPr>
          <w:rFonts w:ascii="TH SarabunIT๙" w:eastAsia="Angsana New" w:hAnsi="TH SarabunIT๙" w:cs="TH SarabunIT๙"/>
          <w:color w:val="000000"/>
          <w:cs/>
        </w:rPr>
        <w:tab/>
      </w:r>
      <w:r w:rsidR="00C05DCB"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>4)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 แผนงานสาธารณสุข</w:t>
      </w:r>
    </w:p>
    <w:p w:rsidR="00C32D3B" w:rsidRPr="00C32D3B" w:rsidRDefault="00B07310" w:rsidP="00C32D3B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 w:rsidR="00E32375">
        <w:rPr>
          <w:rFonts w:ascii="TH SarabunIT๙" w:eastAsia="Angsana New" w:hAnsi="TH SarabunIT๙" w:cs="TH SarabunIT๙"/>
          <w:color w:val="000000"/>
          <w:cs/>
        </w:rPr>
        <w:tab/>
      </w:r>
      <w:r w:rsidR="00C05DCB"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5)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024515" w:rsidRPr="00C32D3B">
        <w:rPr>
          <w:rFonts w:ascii="TH SarabunIT๙" w:eastAsia="Angsana New" w:hAnsi="TH SarabunIT๙" w:cs="TH SarabunIT๙"/>
          <w:color w:val="000000"/>
          <w:cs/>
        </w:rPr>
        <w:t>แผนงานเคหะและชุมชน</w:t>
      </w:r>
    </w:p>
    <w:p w:rsidR="00024515" w:rsidRDefault="00C05DCB" w:rsidP="00024515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6)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024515" w:rsidRPr="00C32D3B">
        <w:rPr>
          <w:rFonts w:ascii="TH SarabunIT๙" w:eastAsia="Angsana New" w:hAnsi="TH SarabunIT๙" w:cs="TH SarabunIT๙"/>
          <w:color w:val="000000"/>
          <w:cs/>
        </w:rPr>
        <w:t>แผนงานสร้างความเข้มแข็งของชุมชน</w:t>
      </w:r>
    </w:p>
    <w:p w:rsidR="00C32D3B" w:rsidRPr="00C32D3B" w:rsidRDefault="00C05DCB" w:rsidP="00024515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7)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024515" w:rsidRPr="00C32D3B">
        <w:rPr>
          <w:rFonts w:ascii="TH SarabunIT๙" w:eastAsia="Angsana New" w:hAnsi="TH SarabunIT๙" w:cs="TH SarabunIT๙"/>
          <w:color w:val="000000"/>
          <w:cs/>
        </w:rPr>
        <w:t>แผนงานการศาสนาและวัฒนธรรมและนันทนาการ</w:t>
      </w:r>
    </w:p>
    <w:p w:rsidR="00C32D3B" w:rsidRDefault="00B07310" w:rsidP="00C32D3B">
      <w:pPr>
        <w:jc w:val="thaiDistribute"/>
        <w:rPr>
          <w:rFonts w:ascii="TH SarabunIT๙" w:eastAsia="Angsana New" w:hAnsi="TH SarabunIT๙" w:cs="TH SarabunIT๙"/>
          <w:color w:val="000000"/>
          <w:cs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 w:rsidR="00E32375">
        <w:rPr>
          <w:rFonts w:ascii="TH SarabunIT๙" w:eastAsia="Angsana New" w:hAnsi="TH SarabunIT๙" w:cs="TH SarabunIT๙"/>
          <w:color w:val="000000"/>
          <w:cs/>
        </w:rPr>
        <w:tab/>
      </w:r>
      <w:r w:rsidR="00C05DCB">
        <w:rPr>
          <w:rFonts w:ascii="TH SarabunIT๙" w:eastAsia="Angsana New" w:hAnsi="TH SarabunIT๙" w:cs="TH SarabunIT๙" w:hint="cs"/>
          <w:color w:val="000000"/>
          <w:cs/>
        </w:rPr>
        <w:t>(</w:t>
      </w:r>
      <w:r w:rsidR="00C32D3B" w:rsidRPr="00C32D3B">
        <w:rPr>
          <w:rFonts w:ascii="TH SarabunIT๙" w:eastAsia="Angsana New" w:hAnsi="TH SarabunIT๙" w:cs="TH SarabunIT๙"/>
          <w:color w:val="000000"/>
          <w:cs/>
        </w:rPr>
        <w:t xml:space="preserve">8) </w:t>
      </w:r>
      <w:r w:rsidR="00E32375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C72753">
        <w:rPr>
          <w:rFonts w:ascii="TH SarabunIT๙" w:eastAsia="Angsana New" w:hAnsi="TH SarabunIT๙" w:cs="TH SarabunIT๙" w:hint="cs"/>
          <w:color w:val="000000"/>
          <w:cs/>
        </w:rPr>
        <w:t>แผนงานการเกษตร</w:t>
      </w:r>
    </w:p>
    <w:p w:rsidR="00C72753" w:rsidRPr="00C32D3B" w:rsidRDefault="00C05DCB" w:rsidP="00C72753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C05DCB">
        <w:rPr>
          <w:rFonts w:ascii="TH SarabunPSK" w:hAnsi="TH SarabunPSK" w:cs="TH SarabunPSK" w:hint="cs"/>
          <w:sz w:val="28"/>
          <w:cs/>
        </w:rPr>
        <w:t xml:space="preserve">(๙)  </w:t>
      </w:r>
      <w:r w:rsidR="00C72753" w:rsidRPr="00C32D3B">
        <w:rPr>
          <w:rFonts w:ascii="TH SarabunIT๙" w:eastAsia="Angsana New" w:hAnsi="TH SarabunIT๙" w:cs="TH SarabunIT๙"/>
          <w:color w:val="000000"/>
          <w:cs/>
        </w:rPr>
        <w:t>แผนงานงบกลาง</w:t>
      </w:r>
    </w:p>
    <w:p w:rsidR="00E32375" w:rsidRPr="00C32D3B" w:rsidRDefault="00E32375" w:rsidP="00C32D3B">
      <w:pPr>
        <w:jc w:val="thaiDistribute"/>
        <w:rPr>
          <w:rFonts w:ascii="TH SarabunIT๙" w:eastAsia="Angsana New" w:hAnsi="TH SarabunIT๙" w:cs="TH SarabunIT๙"/>
          <w:color w:val="000000"/>
        </w:rPr>
      </w:pPr>
    </w:p>
    <w:p w:rsidR="00C32D3B" w:rsidRPr="00C32D3B" w:rsidRDefault="00C32D3B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2.8  ความเชื่อมโยงของยุทธศาสตร์ในภาพรวม</w:t>
      </w:r>
    </w:p>
    <w:p w:rsidR="00C32D3B" w:rsidRDefault="00C32D3B" w:rsidP="005F1EA9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E32375">
        <w:rPr>
          <w:rFonts w:ascii="TH SarabunIT๙" w:hAnsi="TH SarabunIT๙" w:cs="TH SarabunIT๙"/>
          <w:b/>
          <w:bCs/>
          <w:color w:val="000000"/>
          <w:cs/>
        </w:rPr>
        <w:tab/>
      </w:r>
      <w:r w:rsidR="00E32375">
        <w:rPr>
          <w:rFonts w:ascii="TH SarabunIT๙" w:hAnsi="TH SarabunIT๙" w:cs="TH SarabunIT๙"/>
          <w:b/>
          <w:bCs/>
          <w:color w:val="000000"/>
          <w:cs/>
        </w:rPr>
        <w:tab/>
      </w:r>
      <w:r w:rsidR="00E32375">
        <w:rPr>
          <w:rFonts w:ascii="TH SarabunIT๙" w:hAnsi="TH SarabunIT๙" w:cs="TH SarabunIT๙" w:hint="cs"/>
          <w:color w:val="000000"/>
          <w:cs/>
        </w:rPr>
        <w:t xml:space="preserve">ในการจัดทำแผนพัฒนาท้องถิ่น (พ.ศ. ๒๕๖๑ </w:t>
      </w:r>
      <w:r w:rsidR="00E32375">
        <w:rPr>
          <w:rFonts w:ascii="TH SarabunIT๙" w:hAnsi="TH SarabunIT๙" w:cs="TH SarabunIT๙"/>
          <w:color w:val="000000"/>
          <w:cs/>
        </w:rPr>
        <w:t>–</w:t>
      </w:r>
      <w:r w:rsidR="00E32375">
        <w:rPr>
          <w:rFonts w:ascii="TH SarabunIT๙" w:hAnsi="TH SarabunIT๙" w:cs="TH SarabunIT๙" w:hint="cs"/>
          <w:color w:val="000000"/>
          <w:cs/>
        </w:rPr>
        <w:t xml:space="preserve"> ๒๕๖๕)</w:t>
      </w:r>
      <w:r w:rsidR="00470E0E">
        <w:rPr>
          <w:rFonts w:ascii="TH SarabunIT๙" w:hAnsi="TH SarabunIT๙" w:cs="TH SarabunIT๙" w:hint="cs"/>
          <w:color w:val="000000"/>
          <w:cs/>
        </w:rPr>
        <w:t xml:space="preserve"> ขององค์การบริหารส่วนตำบล</w:t>
      </w:r>
      <w:r w:rsidR="00CC5625">
        <w:rPr>
          <w:rFonts w:ascii="TH SarabunIT๙" w:hAnsi="TH SarabunIT๙" w:cs="TH SarabunIT๙" w:hint="cs"/>
          <w:color w:val="000000"/>
          <w:cs/>
        </w:rPr>
        <w:t>บ้านนา</w:t>
      </w:r>
      <w:r w:rsidR="00E32375">
        <w:rPr>
          <w:rFonts w:ascii="TH SarabunIT๙" w:hAnsi="TH SarabunIT๙" w:cs="TH SarabunIT๙" w:hint="cs"/>
          <w:color w:val="000000"/>
          <w:cs/>
        </w:rPr>
        <w:t xml:space="preserve"> มีความสอดคล้องกับ  ยุทธศาสตร</w:t>
      </w:r>
      <w:r w:rsidR="005F1EA9">
        <w:rPr>
          <w:rFonts w:ascii="TH SarabunIT๙" w:hAnsi="TH SarabunIT๙" w:cs="TH SarabunIT๙" w:hint="cs"/>
          <w:color w:val="000000"/>
          <w:cs/>
        </w:rPr>
        <w:t>์</w:t>
      </w:r>
      <w:r w:rsidR="00E32375">
        <w:rPr>
          <w:rFonts w:ascii="TH SarabunIT๙" w:hAnsi="TH SarabunIT๙" w:cs="TH SarabunIT๙" w:hint="cs"/>
          <w:color w:val="000000"/>
          <w:cs/>
        </w:rPr>
        <w:t xml:space="preserve">การพัฒนาขององค์กรปกครองส่วนท้องถิ่นจังหวัด  </w:t>
      </w:r>
      <w:r w:rsidR="00BA40EC" w:rsidRPr="00BA40EC">
        <w:rPr>
          <w:rFonts w:ascii="TH SarabunIT๙" w:hAnsi="TH SarabunIT๙" w:cs="TH SarabunIT๙"/>
          <w:color w:val="000000"/>
          <w:cs/>
        </w:rPr>
        <w:t>ยุทธศาสตร์จังหวัด</w:t>
      </w:r>
      <w:r w:rsidR="00BA40EC">
        <w:rPr>
          <w:rFonts w:ascii="TH SarabunIT๙" w:hAnsi="TH SarabunIT๙" w:cs="TH SarabunIT๙" w:hint="cs"/>
          <w:color w:val="000000"/>
          <w:cs/>
        </w:rPr>
        <w:t xml:space="preserve">  </w:t>
      </w:r>
      <w:r w:rsidR="005F1EA9">
        <w:rPr>
          <w:rFonts w:ascii="TH SarabunIT๙" w:hAnsi="TH SarabunIT๙" w:cs="TH SarabunIT๙" w:hint="cs"/>
          <w:color w:val="000000"/>
          <w:cs/>
        </w:rPr>
        <w:lastRenderedPageBreak/>
        <w:t>ยุทธศาสตร์การพัฒนากลุ่มจังหวัด  ยุทธศาสตร์การพัฒนาภาค  แผนพัฒนาเศรษฐกิจและสังคมแห่งชาติ ฉบับที่ ๑๒  และ</w:t>
      </w:r>
      <w:r w:rsidR="00414BEA">
        <w:rPr>
          <w:rFonts w:ascii="TH SarabunIT๙" w:hAnsi="TH SarabunIT๙" w:cs="TH SarabunIT๙"/>
          <w:color w:val="000000"/>
        </w:rPr>
        <w:t xml:space="preserve"> </w:t>
      </w:r>
      <w:r w:rsidR="005F1EA9">
        <w:rPr>
          <w:rFonts w:ascii="TH SarabunIT๙" w:hAnsi="TH SarabunIT๙" w:cs="TH SarabunIT๙" w:hint="cs"/>
          <w:color w:val="000000"/>
          <w:cs/>
        </w:rPr>
        <w:t xml:space="preserve">ยุทธศาสตร์ชาติ ๒๐ ปี  </w:t>
      </w:r>
    </w:p>
    <w:p w:rsidR="002048F5" w:rsidRDefault="002048F5" w:rsidP="005F1EA9">
      <w:pPr>
        <w:jc w:val="thaiDistribute"/>
        <w:rPr>
          <w:rFonts w:ascii="TH SarabunIT๙" w:hAnsi="TH SarabunIT๙" w:cs="TH SarabunIT๙"/>
          <w:color w:val="000000"/>
        </w:rPr>
      </w:pPr>
    </w:p>
    <w:p w:rsidR="00D802C7" w:rsidRDefault="00D802C7" w:rsidP="005F1EA9">
      <w:pPr>
        <w:jc w:val="thaiDistribute"/>
        <w:rPr>
          <w:rFonts w:ascii="TH SarabunIT๙" w:hAnsi="TH SarabunIT๙" w:cs="TH SarabunIT๙"/>
          <w:color w:val="000000"/>
        </w:rPr>
      </w:pPr>
    </w:p>
    <w:p w:rsidR="005F1EA9" w:rsidRDefault="005F1EA9" w:rsidP="005F1EA9">
      <w:pPr>
        <w:jc w:val="thaiDistribute"/>
        <w:rPr>
          <w:rFonts w:ascii="TH SarabunIT๙" w:hAnsi="TH SarabunIT๙" w:cs="TH SarabunIT๙"/>
          <w:color w:val="000000"/>
        </w:rPr>
      </w:pPr>
    </w:p>
    <w:p w:rsidR="00470E0E" w:rsidRDefault="002640B3" w:rsidP="005F1EA9">
      <w:pPr>
        <w:jc w:val="thaiDistribute"/>
        <w:rPr>
          <w:rFonts w:ascii="TH SarabunIT๙" w:hAnsi="TH SarabunIT๙" w:cs="TH SarabunIT๙"/>
          <w:color w:val="000000"/>
        </w:rPr>
      </w:pPr>
      <w:r w:rsidRPr="002640B3"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w:pict>
          <v:roundrect id="_x0000_s1119" style="position:absolute;left:0;text-align:left;margin-left:-2.5pt;margin-top:-6.95pt;width:198.1pt;height:27.75pt;z-index:251662848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EC5273" w:rsidRPr="00EA1930" w:rsidRDefault="00EC5273" w:rsidP="00470E0E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 w:rsidRPr="00470E0E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3.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 </w:t>
                  </w:r>
                  <w:r w:rsidRPr="00470E0E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การวิเคราะห์เพื่อพัฒนาท้องถิ่น</w:t>
                  </w:r>
                </w:p>
              </w:txbxContent>
            </v:textbox>
          </v:roundrect>
        </w:pict>
      </w:r>
    </w:p>
    <w:p w:rsidR="00470E0E" w:rsidRPr="00C72753" w:rsidRDefault="00470E0E" w:rsidP="00C32D3B">
      <w:pPr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32D3B" w:rsidRPr="00E5547B" w:rsidRDefault="00C32D3B" w:rsidP="00C32D3B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  <w:cs/>
        </w:rPr>
        <w:tab/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3.1 </w:t>
      </w:r>
      <w:r w:rsidR="0067096D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b/>
          <w:bCs/>
          <w:color w:val="000000"/>
        </w:rPr>
        <w:tab/>
      </w:r>
      <w:r w:rsidRPr="00C32D3B">
        <w:rPr>
          <w:rFonts w:ascii="TH SarabunIT๙" w:hAnsi="TH SarabunIT๙" w:cs="TH SarabunIT๙"/>
          <w:b/>
          <w:bCs/>
          <w:color w:val="000000"/>
        </w:rPr>
        <w:tab/>
      </w:r>
      <w:r w:rsidR="00C72753">
        <w:rPr>
          <w:rFonts w:ascii="TH SarabunIT๙" w:hAnsi="TH SarabunIT๙" w:cs="TH SarabunIT๙"/>
          <w:color w:val="000000"/>
          <w:cs/>
        </w:rPr>
        <w:t>ในการจัดทำแผนพัฒนาท้องถิ่น</w:t>
      </w:r>
      <w:r w:rsidR="00C72753">
        <w:rPr>
          <w:rFonts w:ascii="TH SarabunIT๙" w:hAnsi="TH SarabunIT๙" w:cs="TH SarabunIT๙" w:hint="cs"/>
          <w:color w:val="000000"/>
          <w:cs/>
        </w:rPr>
        <w:t>ห้า</w:t>
      </w:r>
      <w:r w:rsidRPr="00C32D3B">
        <w:rPr>
          <w:rFonts w:ascii="TH SarabunIT๙" w:hAnsi="TH SarabunIT๙" w:cs="TH SarabunIT๙"/>
          <w:color w:val="000000"/>
          <w:cs/>
        </w:rPr>
        <w:t xml:space="preserve">ปีขององค์การบริหารส่วนตำบลได้ใช้การวิเคราะห์ </w:t>
      </w:r>
      <w:r w:rsidRPr="00C32D3B">
        <w:rPr>
          <w:rFonts w:ascii="TH SarabunIT๙" w:hAnsi="TH SarabunIT๙" w:cs="TH SarabunIT๙"/>
          <w:color w:val="000000"/>
        </w:rPr>
        <w:t xml:space="preserve">SWOT Analysis/Demand </w:t>
      </w:r>
      <w:r w:rsidRPr="00C32D3B">
        <w:rPr>
          <w:rFonts w:ascii="TH SarabunIT๙" w:hAnsi="TH SarabunIT๙" w:cs="TH SarabunIT๙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</w:rPr>
        <w:t>Demand Analysis</w:t>
      </w:r>
      <w:r w:rsidRPr="00C32D3B">
        <w:rPr>
          <w:rFonts w:ascii="TH SarabunIT๙" w:hAnsi="TH SarabunIT๙" w:cs="TH SarabunIT๙"/>
          <w:color w:val="000000"/>
          <w:cs/>
        </w:rPr>
        <w:t>)/</w:t>
      </w:r>
      <w:r w:rsidRPr="00C32D3B">
        <w:rPr>
          <w:rFonts w:ascii="TH SarabunIT๙" w:hAnsi="TH SarabunIT๙" w:cs="TH SarabunIT๙"/>
          <w:color w:val="000000"/>
        </w:rPr>
        <w:t xml:space="preserve">Global Demand </w:t>
      </w:r>
      <w:r w:rsidRPr="00C32D3B">
        <w:rPr>
          <w:rFonts w:ascii="TH SarabunIT๙" w:hAnsi="TH SarabunIT๙" w:cs="TH SarabunIT๙"/>
          <w:color w:val="000000"/>
          <w:cs/>
        </w:rPr>
        <w:t>และ</w:t>
      </w:r>
      <w:r w:rsidRPr="00C32D3B">
        <w:rPr>
          <w:rFonts w:ascii="TH SarabunIT๙" w:hAnsi="TH SarabunIT๙" w:cs="TH SarabunIT๙"/>
          <w:color w:val="000000"/>
        </w:rPr>
        <w:t xml:space="preserve">Trend </w:t>
      </w:r>
      <w:r w:rsidRPr="00C32D3B">
        <w:rPr>
          <w:rFonts w:ascii="TH SarabunIT๙" w:hAnsi="TH SarabunIT๙" w:cs="TH SarabunIT๙"/>
          <w:color w:val="000000"/>
          <w:cs/>
        </w:rPr>
        <w:t xml:space="preserve">ปัจจัยและสถานการณ์การเปลี่ยนแปลงที่มีผลต่อการพัฒนา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ด้านทรัพยากรธรรมชาติและสิ่งแวดล้อม 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ซึ่งมีรายละเอียดดังนี้</w:t>
      </w:r>
    </w:p>
    <w:p w:rsidR="00C32D3B" w:rsidRPr="00C32D3B" w:rsidRDefault="00C32D3B" w:rsidP="00C32D3B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C32D3B" w:rsidRPr="00C32D3B" w:rsidRDefault="00C32D3B" w:rsidP="00912AC2">
      <w:pPr>
        <w:ind w:left="720" w:firstLine="720"/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จุดแข็ง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S : Strength-s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 </w:t>
      </w:r>
    </w:p>
    <w:p w:rsidR="00C32D3B" w:rsidRPr="00C32D3B" w:rsidRDefault="00C32D3B" w:rsidP="00912AC2">
      <w:pPr>
        <w:ind w:left="1440"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ประชาชนมีความพร้อม  จะมีส่วนร่วมในกระบวนการพัฒนาท้องถิ่น</w:t>
      </w:r>
    </w:p>
    <w:p w:rsidR="00C32D3B" w:rsidRPr="00C32D3B" w:rsidRDefault="00C32D3B" w:rsidP="00912AC2">
      <w:pPr>
        <w:ind w:left="1440"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การจัดโครงสร้างภายในมีความเหมาะสมสอดคล้องกับภารกิจ</w:t>
      </w:r>
    </w:p>
    <w:p w:rsidR="00C32D3B" w:rsidRPr="00C32D3B" w:rsidRDefault="00C32D3B" w:rsidP="00912AC2">
      <w:pPr>
        <w:ind w:firstLine="2160"/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มีองค์การบริหารส่วนตำบลที่พร้อมจะให้บริการสาธารณะและแก้ไขปัญหาความเดือดร้อนของประชาชน</w:t>
      </w:r>
    </w:p>
    <w:p w:rsidR="00C32D3B" w:rsidRPr="00C32D3B" w:rsidRDefault="00C32D3B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มีการประสานร่วมมือกันระหว่างองค์การบริหารส่วนตำบลกับส่วนราชการต่างๆ </w:t>
      </w:r>
    </w:p>
    <w:p w:rsidR="00C32D3B" w:rsidRPr="00C32D3B" w:rsidRDefault="00C32D3B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ผู้นำชุมชนมีความเข้มแข็ง  และมีศักยภาพในการพัฒนา</w:t>
      </w:r>
    </w:p>
    <w:p w:rsidR="00C32D3B" w:rsidRPr="00912AC2" w:rsidRDefault="00C32D3B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  <w:sz w:val="31"/>
          <w:szCs w:val="31"/>
          <w:cs/>
        </w:rPr>
      </w:pPr>
      <w:r w:rsidRPr="00C32D3B">
        <w:rPr>
          <w:rFonts w:ascii="TH SarabunIT๙" w:eastAsia="Cordia New" w:hAnsi="TH SarabunIT๙" w:cs="TH SarabunIT๙"/>
          <w:color w:val="000000"/>
        </w:rPr>
        <w:tab/>
      </w:r>
      <w:r w:rsidR="00912AC2">
        <w:rPr>
          <w:rFonts w:ascii="TH SarabunIT๙" w:eastAsia="Cordia New" w:hAnsi="TH SarabunIT๙" w:cs="TH SarabunIT๙"/>
          <w:color w:val="000000"/>
        </w:rPr>
        <w:tab/>
      </w:r>
      <w:r w:rsidR="00912AC2">
        <w:rPr>
          <w:rFonts w:ascii="TH SarabunIT๙" w:eastAsia="Cordia New" w:hAnsi="TH SarabunIT๙" w:cs="TH SarabunIT๙"/>
          <w:color w:val="000000"/>
        </w:rPr>
        <w:tab/>
      </w:r>
      <w:r w:rsidRPr="00C32D3B">
        <w:rPr>
          <w:rFonts w:ascii="TH SarabunIT๙" w:eastAsia="Cordia New" w:hAnsi="TH SarabunIT๙" w:cs="TH SarabunIT๙"/>
          <w:color w:val="000000"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912AC2">
        <w:rPr>
          <w:rFonts w:ascii="TH SarabunIT๙" w:eastAsia="Cordia New" w:hAnsi="TH SarabunIT๙" w:cs="TH SarabunIT๙"/>
          <w:color w:val="000000"/>
          <w:sz w:val="31"/>
          <w:szCs w:val="31"/>
          <w:cs/>
        </w:rPr>
        <w:t>ส่งเสริมการมีส่วนร่วมของประชาชนในรูปแบบประชาคม การประชุมวางแผนเตรียมงาน</w:t>
      </w:r>
    </w:p>
    <w:p w:rsidR="00C32D3B" w:rsidRPr="00C32D3B" w:rsidRDefault="00C32D3B" w:rsidP="00912AC2">
      <w:pPr>
        <w:ind w:left="720" w:firstLine="720"/>
        <w:rPr>
          <w:rFonts w:ascii="TH SarabunIT๙" w:eastAsia="Cordia New" w:hAnsi="TH SarabunIT๙" w:cs="TH SarabunIT๙"/>
          <w:b/>
          <w:bCs/>
          <w:color w:val="000000"/>
          <w:u w:val="single"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จุดอ่อน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W : Weakness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</w:t>
      </w:r>
    </w:p>
    <w:p w:rsidR="00C32D3B" w:rsidRPr="00C32D3B" w:rsidRDefault="00C32D3B" w:rsidP="00C32D3B">
      <w:pPr>
        <w:rPr>
          <w:rFonts w:ascii="TH SarabunIT๙" w:eastAsia="Cordia New" w:hAnsi="TH SarabunIT๙" w:cs="TH SarabunIT๙"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</w:rPr>
        <w:tab/>
      </w:r>
      <w:r w:rsidR="00912AC2">
        <w:rPr>
          <w:rFonts w:ascii="TH SarabunIT๙" w:eastAsia="Cordia New" w:hAnsi="TH SarabunIT๙" w:cs="TH SarabunIT๙"/>
          <w:color w:val="000000"/>
        </w:rPr>
        <w:tab/>
      </w:r>
      <w:r w:rsidR="00912AC2">
        <w:rPr>
          <w:rFonts w:ascii="TH SarabunIT๙" w:eastAsia="Cordia New" w:hAnsi="TH SarabunIT๙" w:cs="TH SarabunIT๙"/>
          <w:color w:val="000000"/>
        </w:rPr>
        <w:tab/>
      </w:r>
      <w:r w:rsidRPr="00C32D3B">
        <w:rPr>
          <w:rFonts w:ascii="TH SarabunIT๙" w:eastAsia="Cordia New" w:hAnsi="TH SarabunIT๙" w:cs="TH SarabunIT๙"/>
          <w:color w:val="000000"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กฎหมาย ระเบียบ ข้อบังคับที่เกี่ยวข้องกับการปฏิบัติงาน มีการแก้ไขเปลี่ยนแปลงอยู่ตลอดเวลาทำให้</w:t>
      </w:r>
      <w:r w:rsidR="00C72753">
        <w:rPr>
          <w:rFonts w:ascii="TH SarabunIT๙" w:eastAsia="Cordia New" w:hAnsi="TH SarabunIT๙" w:cs="TH SarabunIT๙" w:hint="cs"/>
          <w:color w:val="000000"/>
          <w:cs/>
        </w:rPr>
        <w:t>ประชาชนเกิดความสับสน</w:t>
      </w:r>
    </w:p>
    <w:p w:rsidR="00C32D3B" w:rsidRPr="00C32D3B" w:rsidRDefault="00C32D3B" w:rsidP="00C32D3B">
      <w:pPr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 w:hint="cs"/>
          <w:color w:val="000000"/>
          <w:cs/>
        </w:rPr>
        <w:t xml:space="preserve">         </w:t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-  </w:t>
      </w:r>
      <w:r w:rsidRPr="00C32D3B">
        <w:rPr>
          <w:rFonts w:ascii="TH SarabunIT๙" w:eastAsia="Cordia New" w:hAnsi="TH SarabunIT๙" w:cs="TH SarabunIT๙"/>
          <w:color w:val="000000"/>
          <w:cs/>
        </w:rPr>
        <w:t>เจ้าหน้าที่ผู้ปฏิบัติสับสนขาดความชัดเจน</w:t>
      </w:r>
    </w:p>
    <w:p w:rsidR="00C32D3B" w:rsidRPr="00C32D3B" w:rsidRDefault="00C32D3B" w:rsidP="00C32D3B">
      <w:pPr>
        <w:ind w:right="-285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องค์การบริหารส่วนตำบล  มีงบประมาณจำกัด  ทำให้การพัฒนาไม่เป็นไปตาม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>แ</w:t>
      </w:r>
      <w:r w:rsidRPr="00C32D3B">
        <w:rPr>
          <w:rFonts w:ascii="TH SarabunIT๙" w:eastAsia="Cordia New" w:hAnsi="TH SarabunIT๙" w:cs="TH SarabunIT๙"/>
          <w:color w:val="000000"/>
          <w:cs/>
        </w:rPr>
        <w:t>ผนพัฒนาที่วางไว้</w:t>
      </w:r>
    </w:p>
    <w:p w:rsidR="00C32D3B" w:rsidRPr="00C32D3B" w:rsidRDefault="00C32D3B" w:rsidP="00C32D3B">
      <w:pPr>
        <w:ind w:right="-568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การใช้ทรัพยากรธรรมชาติ และการทำลายสิ่งแวดล้อมเพิ่มขึ้น  ก่อให้เกิดปัญหาภัยธรรมชาติ</w:t>
      </w:r>
    </w:p>
    <w:p w:rsidR="00C32D3B" w:rsidRPr="00C32D3B" w:rsidRDefault="00C32D3B" w:rsidP="00912AC2">
      <w:pPr>
        <w:ind w:left="720" w:firstLine="720"/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โอกาส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O : Opportunity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 </w:t>
      </w:r>
    </w:p>
    <w:p w:rsidR="00C32D3B" w:rsidRPr="00C32D3B" w:rsidRDefault="00C32D3B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>-</w:t>
      </w:r>
      <w:r w:rsidRPr="00C32D3B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จังหวัด</w:t>
      </w:r>
      <w:r w:rsidR="00CC5625">
        <w:rPr>
          <w:rFonts w:ascii="TH SarabunIT๙" w:eastAsia="Cordia New" w:hAnsi="TH SarabunIT๙" w:cs="TH SarabunIT๙"/>
          <w:color w:val="000000"/>
          <w:cs/>
        </w:rPr>
        <w:t>ชุมพร</w:t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  หรือหน่วยงานที่เกี่ยวข้องสนับสนุนงบประมาณให้องค์การบริหารส่วนตำบล ดำเนินการตามแผนงานโครงการตามแนวทางยุทธศาสตร์การพัฒนาจังหวัด</w:t>
      </w:r>
      <w:r w:rsidRPr="00C32D3B">
        <w:rPr>
          <w:rFonts w:ascii="TH SarabunIT๙" w:eastAsia="Cordia New" w:hAnsi="TH SarabunIT๙" w:cs="TH SarabunIT๙"/>
          <w:color w:val="000000"/>
        </w:rPr>
        <w:t xml:space="preserve">  </w:t>
      </w:r>
      <w:r w:rsidRPr="00C32D3B">
        <w:rPr>
          <w:rFonts w:ascii="TH SarabunIT๙" w:eastAsia="Cordia New" w:hAnsi="TH SarabunIT๙" w:cs="TH SarabunIT๙"/>
          <w:color w:val="000000"/>
          <w:cs/>
        </w:rPr>
        <w:t>และแผนพัฒนาองค์การบริหารส่วนตำบล</w:t>
      </w:r>
    </w:p>
    <w:p w:rsidR="00C32D3B" w:rsidRPr="00C32D3B" w:rsidRDefault="00C32D3B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มีเส้นทางคมนาคมเชื่อมระหว่างจังหวัด สามารถรองรับการขยายตัวทางด้านเศรษฐกิจ  </w:t>
      </w:r>
    </w:p>
    <w:p w:rsidR="00C32D3B" w:rsidRPr="00C32D3B" w:rsidRDefault="00C32D3B" w:rsidP="00912AC2">
      <w:pPr>
        <w:ind w:firstLine="216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นโยบายของรัฐบาลในการส่งเสริมการกระจายอำนาจการปกครองท้องถิ่น  โดยการสร้างดุลยภาพระหว่างการกำกับดูแล  และความเป็นอิสระของท้องถิ่นในการบริหารจัดการงบประมาณและบุคลากรของท้องถิ่น</w:t>
      </w:r>
    </w:p>
    <w:p w:rsidR="00C32D3B" w:rsidRPr="00C32D3B" w:rsidRDefault="00C32D3B" w:rsidP="00912AC2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อุปสรรค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T : Threat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 </w:t>
      </w:r>
    </w:p>
    <w:p w:rsidR="00C32D3B" w:rsidRPr="00C32D3B" w:rsidRDefault="00C32D3B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ประชาชนขาดความรู้  ความเข้าใจ  บทบาทหน้าที่ของตนเองกับงาน</w:t>
      </w:r>
      <w:r w:rsidRPr="00C32D3B">
        <w:rPr>
          <w:rFonts w:ascii="TH SarabunIT๙" w:eastAsia="Cordia New" w:hAnsi="TH SarabunIT๙" w:cs="TH SarabunIT๙" w:hint="cs"/>
          <w:color w:val="000000"/>
          <w:cs/>
        </w:rPr>
        <w:t>ของ</w:t>
      </w:r>
      <w:r w:rsidRPr="00C32D3B">
        <w:rPr>
          <w:rFonts w:ascii="TH SarabunIT๙" w:eastAsia="Cordia New" w:hAnsi="TH SarabunIT๙" w:cs="TH SarabunIT๙"/>
          <w:color w:val="000000"/>
          <w:cs/>
        </w:rPr>
        <w:t>ท้องถิ่น</w:t>
      </w:r>
    </w:p>
    <w:p w:rsidR="00C32D3B" w:rsidRPr="00C32D3B" w:rsidRDefault="00C32D3B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lastRenderedPageBreak/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="00912AC2"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นโยบายรัฐบาลไม่สามารถถ่ายโอนงบประมาณมายังองค์กรปกครองส่วนท้องถิ่น  ตามพระราชบัญญัติกำหนดแผนและขั้นตอนการกระจายอำนาจให้แก่องค์กรปกครองส่วนท้องถิ่น พ</w:t>
      </w:r>
      <w:r w:rsidRPr="00C32D3B">
        <w:rPr>
          <w:rFonts w:ascii="TH SarabunIT๙" w:eastAsia="Cordia New" w:hAnsi="TH SarabunIT๙" w:cs="TH SarabunIT๙"/>
          <w:color w:val="000000"/>
        </w:rPr>
        <w:t>.</w:t>
      </w:r>
      <w:r w:rsidRPr="00C32D3B">
        <w:rPr>
          <w:rFonts w:ascii="TH SarabunIT๙" w:eastAsia="Cordia New" w:hAnsi="TH SarabunIT๙" w:cs="TH SarabunIT๙"/>
          <w:color w:val="000000"/>
          <w:cs/>
        </w:rPr>
        <w:t>ศ</w:t>
      </w:r>
      <w:r w:rsidRPr="00C32D3B">
        <w:rPr>
          <w:rFonts w:ascii="TH SarabunIT๙" w:eastAsia="Cordia New" w:hAnsi="TH SarabunIT๙" w:cs="TH SarabunIT๙"/>
          <w:color w:val="000000"/>
        </w:rPr>
        <w:t>.</w:t>
      </w:r>
      <w:r w:rsidRPr="00C32D3B">
        <w:rPr>
          <w:rFonts w:ascii="TH SarabunIT๙" w:eastAsia="Cordia New" w:hAnsi="TH SarabunIT๙" w:cs="TH SarabunIT๙"/>
          <w:color w:val="000000"/>
          <w:cs/>
        </w:rPr>
        <w:t>2542 ทำให้การพัฒนาท้องถิ่นบางเรื่องต้องชะงัก</w:t>
      </w:r>
    </w:p>
    <w:p w:rsidR="00C32D3B" w:rsidRPr="00C32D3B" w:rsidRDefault="00C32D3B" w:rsidP="00912AC2">
      <w:pPr>
        <w:ind w:firstLine="2160"/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กฎหมาย  ระเบียบ ข้อบังคับขาดความยืดหยุ่น หรือไม่เหมาะสมสอดคล้องกับภารกิจห้วงระยะเวลาในการจัดสรรและการเบิกจ่ายงบประมาณของรัฐบาลมีความไม่แน่นอน</w:t>
      </w:r>
    </w:p>
    <w:p w:rsidR="00470E0E" w:rsidRDefault="00C32D3B" w:rsidP="00C32D3B">
      <w:pPr>
        <w:jc w:val="thaiDistribute"/>
        <w:rPr>
          <w:rFonts w:ascii="TH SarabunIT๙" w:eastAsia="Cordia New" w:hAnsi="TH SarabunIT๙" w:cs="TH SarabunIT๙"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</w:rPr>
        <w:tab/>
      </w:r>
      <w:r w:rsidR="00912AC2">
        <w:rPr>
          <w:rFonts w:ascii="TH SarabunIT๙" w:eastAsia="Cordia New" w:hAnsi="TH SarabunIT๙" w:cs="TH SarabunIT๙"/>
          <w:color w:val="000000"/>
        </w:rPr>
        <w:tab/>
      </w:r>
      <w:r w:rsidR="00912AC2">
        <w:rPr>
          <w:rFonts w:ascii="TH SarabunIT๙" w:eastAsia="Cordia New" w:hAnsi="TH SarabunIT๙" w:cs="TH SarabunIT๙"/>
          <w:color w:val="000000"/>
        </w:rPr>
        <w:tab/>
      </w:r>
      <w:r w:rsidRPr="00C32D3B">
        <w:rPr>
          <w:rFonts w:ascii="TH SarabunIT๙" w:eastAsia="Cordia New" w:hAnsi="TH SarabunIT๙" w:cs="TH SarabunIT๙"/>
          <w:color w:val="000000"/>
        </w:rPr>
        <w:t xml:space="preserve">- </w:t>
      </w:r>
      <w:r w:rsidR="00912AC2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การดำเนินงานตามนโยบายต่างๆ ของรัฐบาลมีจำนวนเพิ่มมากขึ้น  ความรับผิดชอบเพิ่มมากขึ้น ประกอบกับปัญหาในพื้นที่และความต้องการประชาชนมีมาก แต่ไม่สามารถปฏิบัติได้ครบถ้วน เนื่องจากจำกัดด้วยอำนาจหน้าที่และจำนวนงบประมาณที่</w:t>
      </w:r>
      <w:r w:rsidRPr="00C32D3B">
        <w:rPr>
          <w:rFonts w:ascii="TH SarabunIT๙" w:eastAsia="Cordia New" w:hAnsi="TH SarabunIT๙" w:cs="TH SarabunIT๙" w:hint="cs"/>
          <w:color w:val="000000"/>
          <w:cs/>
        </w:rPr>
        <w:t>มี</w:t>
      </w:r>
      <w:r w:rsidRPr="00C32D3B">
        <w:rPr>
          <w:rFonts w:ascii="TH SarabunIT๙" w:eastAsia="Cordia New" w:hAnsi="TH SarabunIT๙" w:cs="TH SarabunIT๙"/>
          <w:color w:val="000000"/>
          <w:cs/>
        </w:rPr>
        <w:t>จำกั</w:t>
      </w:r>
      <w:r w:rsidR="00470E0E">
        <w:rPr>
          <w:rFonts w:ascii="TH SarabunIT๙" w:eastAsia="Cordia New" w:hAnsi="TH SarabunIT๙" w:cs="TH SarabunIT๙" w:hint="cs"/>
          <w:color w:val="000000"/>
          <w:cs/>
        </w:rPr>
        <w:t>ด</w:t>
      </w:r>
    </w:p>
    <w:p w:rsidR="005A73BE" w:rsidRPr="00912AC2" w:rsidRDefault="005A73BE" w:rsidP="00C32D3B">
      <w:pPr>
        <w:jc w:val="thaiDistribute"/>
        <w:rPr>
          <w:rFonts w:ascii="TH SarabunIT๙" w:eastAsia="Cordia New" w:hAnsi="TH SarabunIT๙" w:cs="TH SarabunIT๙"/>
          <w:b/>
          <w:bCs/>
          <w:color w:val="000000"/>
          <w:sz w:val="16"/>
          <w:szCs w:val="16"/>
        </w:rPr>
      </w:pPr>
    </w:p>
    <w:p w:rsidR="00C32D3B" w:rsidRPr="00E5547B" w:rsidRDefault="00C32D3B" w:rsidP="00470E0E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3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="00912AC2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การประเมินสถานการณ์สภาพแวดล้อมภายนอกที่เกี่ยวข้อง</w:t>
      </w:r>
    </w:p>
    <w:p w:rsidR="00E5547B" w:rsidRPr="002447F7" w:rsidRDefault="00470E0E" w:rsidP="00E5547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 w:rsidR="00E5547B">
        <w:rPr>
          <w:rFonts w:ascii="TH SarabunIT๙" w:hAnsi="TH SarabunIT๙" w:cs="TH SarabunIT๙"/>
          <w:b/>
          <w:bCs/>
          <w:color w:val="000000"/>
        </w:rPr>
        <w:tab/>
      </w:r>
      <w:r w:rsidR="00E5547B">
        <w:rPr>
          <w:rFonts w:ascii="TH SarabunIT๙" w:hAnsi="TH SarabunIT๙" w:cs="TH SarabunIT๙"/>
          <w:b/>
          <w:bCs/>
          <w:color w:val="000000"/>
        </w:rPr>
        <w:tab/>
      </w:r>
      <w:r w:rsidR="00E5547B" w:rsidRPr="002447F7">
        <w:rPr>
          <w:rFonts w:ascii="TH SarabunIT๙" w:hAnsi="TH SarabunIT๙" w:cs="TH SarabunIT๙"/>
          <w:cs/>
        </w:rPr>
        <w:t>ในการจัดทำแผนพัฒนาท้องถิ่น (พ.ศ. ๒๕๖๑ – ๒</w:t>
      </w:r>
      <w:r w:rsidR="002447F7" w:rsidRPr="002447F7">
        <w:rPr>
          <w:rFonts w:ascii="TH SarabunIT๙" w:hAnsi="TH SarabunIT๙" w:cs="TH SarabunIT๙"/>
          <w:cs/>
        </w:rPr>
        <w:t>๕๖๕) ขององค์การบริหารส่วน</w:t>
      </w:r>
      <w:r w:rsidR="00E5547B" w:rsidRPr="002447F7">
        <w:rPr>
          <w:rFonts w:ascii="TH SarabunIT๙" w:hAnsi="TH SarabunIT๙" w:cs="TH SarabunIT๙"/>
          <w:cs/>
        </w:rPr>
        <w:t>ตำบล</w:t>
      </w:r>
      <w:r w:rsidR="00CC5625">
        <w:rPr>
          <w:rFonts w:ascii="TH SarabunIT๙" w:hAnsi="TH SarabunIT๙" w:cs="TH SarabunIT๙"/>
          <w:cs/>
        </w:rPr>
        <w:t>บ้านนา</w:t>
      </w:r>
      <w:r w:rsidR="00E5547B" w:rsidRPr="002447F7">
        <w:rPr>
          <w:rFonts w:ascii="TH SarabunIT๙" w:hAnsi="TH SarabunIT๙" w:cs="TH SarabunIT๙"/>
          <w:cs/>
        </w:rPr>
        <w:t xml:space="preserve">  นั้น  ได้ทำการประเมินสถานการณ์สภาพแวดล้อมภายนอกที่เกี่ยวข้อง  ซึ่งมีรายละเอียดดังนี้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2105"/>
        <w:gridCol w:w="1985"/>
        <w:gridCol w:w="1701"/>
        <w:gridCol w:w="1984"/>
      </w:tblGrid>
      <w:tr w:rsidR="00E5547B" w:rsidRPr="005A73BE" w:rsidTr="00495B21">
        <w:tc>
          <w:tcPr>
            <w:tcW w:w="1864" w:type="dxa"/>
          </w:tcPr>
          <w:p w:rsidR="00E5547B" w:rsidRPr="005A73BE" w:rsidRDefault="00E5547B" w:rsidP="008B2D41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ดาน</w:t>
            </w:r>
          </w:p>
        </w:tc>
        <w:tc>
          <w:tcPr>
            <w:tcW w:w="2105" w:type="dxa"/>
          </w:tcPr>
          <w:p w:rsidR="00E5547B" w:rsidRPr="005A73BE" w:rsidRDefault="00E5547B" w:rsidP="008B2D41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สถานการณ์ภาพแวดล้อม</w:t>
            </w:r>
          </w:p>
          <w:p w:rsidR="00E5547B" w:rsidRPr="005A73BE" w:rsidRDefault="00E5547B" w:rsidP="008B2D41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</w:tcPr>
          <w:p w:rsidR="00E5547B" w:rsidRPr="005A73BE" w:rsidRDefault="002447F7" w:rsidP="008B2D41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ขอบข่าย</w:t>
            </w:r>
            <w:r w:rsidR="00E5547B"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และปริมาณของปัญหา/</w:t>
            </w:r>
          </w:p>
          <w:p w:rsidR="00E5547B" w:rsidRPr="005A73BE" w:rsidRDefault="00E5547B" w:rsidP="008B2D41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ความต้องการ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547B" w:rsidRPr="005A73BE" w:rsidRDefault="00E5547B" w:rsidP="008B2D41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พื้นที่เปาหมาย/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984" w:type="dxa"/>
          </w:tcPr>
          <w:p w:rsidR="00E5547B" w:rsidRPr="005A73BE" w:rsidRDefault="00E5547B" w:rsidP="008B2D41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ความคาดหวังและ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แนวโนมอนาคต</w:t>
            </w:r>
          </w:p>
        </w:tc>
      </w:tr>
      <w:tr w:rsidR="0067096D" w:rsidRPr="005A73BE" w:rsidTr="00495B21">
        <w:tc>
          <w:tcPr>
            <w:tcW w:w="1864" w:type="dxa"/>
          </w:tcPr>
          <w:p w:rsidR="0067096D" w:rsidRPr="005A73BE" w:rsidRDefault="0067096D" w:rsidP="008B2D41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๑. </w:t>
            </w:r>
            <w:r w:rsidRPr="006709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ด้านบริหารราชการให้มีประสิทธิภาพคุณภาพตามหลักธรรมาภิบาล</w:t>
            </w:r>
          </w:p>
        </w:tc>
        <w:tc>
          <w:tcPr>
            <w:tcW w:w="2105" w:type="dxa"/>
          </w:tcPr>
          <w:p w:rsidR="0067096D" w:rsidRDefault="0067096D" w:rsidP="0067096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 ประชาชนบางส่วนยังขาดความรู้เกี่ยวกับระบบการทำงานของ อบต.</w:t>
            </w:r>
          </w:p>
          <w:p w:rsidR="002B6644" w:rsidRPr="005A73BE" w:rsidRDefault="002B6644" w:rsidP="0067096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67096D" w:rsidRPr="005A73BE" w:rsidRDefault="002B6644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การขาดความรู้ ความเข้าใจที่ถูกต้อง</w:t>
            </w:r>
          </w:p>
        </w:tc>
        <w:tc>
          <w:tcPr>
            <w:tcW w:w="1701" w:type="dxa"/>
          </w:tcPr>
          <w:p w:rsidR="0067096D" w:rsidRPr="005A73BE" w:rsidRDefault="002B6644" w:rsidP="005A73BE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ประชาชนในเขต อบต.</w:t>
            </w:r>
          </w:p>
        </w:tc>
        <w:tc>
          <w:tcPr>
            <w:tcW w:w="1984" w:type="dxa"/>
          </w:tcPr>
          <w:p w:rsidR="0067096D" w:rsidRPr="005A73BE" w:rsidRDefault="002B6644" w:rsidP="008B2D41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ประชาชนมีความรู้ ความเข้าใจมากขึ้น และสามารถเสนอแนวทางการแก้ไขปัญหาที่เกิดขึ้นในหมู่บ้าน</w:t>
            </w:r>
          </w:p>
        </w:tc>
      </w:tr>
      <w:tr w:rsidR="007E15F5" w:rsidRPr="005A73BE" w:rsidTr="00495B21">
        <w:tc>
          <w:tcPr>
            <w:tcW w:w="1864" w:type="dxa"/>
            <w:vMerge w:val="restart"/>
          </w:tcPr>
          <w:p w:rsidR="007E15F5" w:rsidRPr="002B6644" w:rsidRDefault="007E15F5" w:rsidP="002B6644">
            <w:pPr>
              <w:rPr>
                <w:rFonts w:ascii="TH SarabunIT๙" w:hAnsi="TH SarabunIT๙" w:cs="TH SarabunIT๙"/>
                <w:b/>
                <w:bCs/>
              </w:rPr>
            </w:pPr>
            <w:r w:rsidRPr="002B6644">
              <w:rPr>
                <w:rFonts w:ascii="TH SarabunIT๙" w:hAnsi="TH SarabunIT๙" w:cs="TH SarabunIT๙"/>
                <w:b/>
                <w:bCs/>
                <w:cs/>
              </w:rPr>
              <w:t>๒. ด้านการลดความเหลื่อมล้ำทางสังคมและพัฒนาคุณภาพชีวิตประชาชน</w:t>
            </w:r>
          </w:p>
          <w:p w:rsidR="007E15F5" w:rsidRDefault="007E15F5" w:rsidP="002B664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๑)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1985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สังคมในชุมชน</w:t>
            </w:r>
          </w:p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เด็กนักเรียนในเขต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มีสื่อการเรียนการสอนที่พอเพียง  เด็กนักเรียนได้รับ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ารศึกษาที่สูงขึ้น มีงบประมาณในการศึกษาเล่าเรียน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Default="007E15F5" w:rsidP="002B664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๒) เด็กและผู้สูงอายุบางครอบครัว ผู้สูงอายุอยู่ตามลำพัง และรับภาระในการดูแลเด็ก</w:t>
            </w:r>
          </w:p>
        </w:tc>
        <w:tc>
          <w:tcPr>
            <w:tcW w:w="1985" w:type="dxa"/>
          </w:tcPr>
          <w:p w:rsidR="007E15F5" w:rsidRPr="005A73BE" w:rsidRDefault="007E15F5" w:rsidP="00495B21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การได้รับการดูแลเด็กและผู้สูงอายุ</w:t>
            </w:r>
          </w:p>
        </w:tc>
        <w:tc>
          <w:tcPr>
            <w:tcW w:w="1701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ผู้สูงอายุและเด็กในเขต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ผู้สูงอายุและเด็กได้รับการดูแลที่ดี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Default="007E15F5" w:rsidP="002B664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๓) ผู้พิการไม่ได้รับความช่วยเหลือในดำรงชีวิต</w:t>
            </w:r>
          </w:p>
        </w:tc>
        <w:tc>
          <w:tcPr>
            <w:tcW w:w="1985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การได้รับการดูแลผุ้พิการ</w:t>
            </w:r>
          </w:p>
        </w:tc>
        <w:tc>
          <w:tcPr>
            <w:tcW w:w="1701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 ผู้พิการในเขต อบต.</w:t>
            </w:r>
          </w:p>
        </w:tc>
        <w:tc>
          <w:tcPr>
            <w:tcW w:w="1984" w:type="dxa"/>
          </w:tcPr>
          <w:p w:rsidR="007E15F5" w:rsidRPr="005A73BE" w:rsidRDefault="007E15F5" w:rsidP="002B664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ผู้พิการได้รับความช่วยเหลือในการดำรงชีวิตและทั่วถึง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ประชาชนในพื้นที่บางรายมีที่อยู่อาศัยไม่มั่นคงแข็งแรง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ที่อยู่อาศัย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ประชาชนในพื้นที่ได้รับความช่วยเหลือซ่อมแซมที่อยู่อาศัยให้มั่งคงแข็งแรง 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มีการระบาดของโรคอุบัติใหม่ โรคระบาด โรคติดต่อ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696EB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ในพื้นที</w:t>
            </w:r>
            <w:r w:rsidR="00696E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่ไม่มีการระบาดของโรคอุบัติใหม่ </w:t>
            </w:r>
            <w:r w:rsidR="00696E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รคระบาด  โรคติดต่อ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ประชาชนในพื้นที่ป่วยเป็นโรคเรื้อรังแนวโน้มที่เพิ่มขึ้น เช่น เบาหวาน 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ความดัน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- ด้านการแพทย์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ประชาชนหายจากการเจ็บป่วย</w:t>
            </w:r>
          </w:p>
        </w:tc>
      </w:tr>
      <w:tr w:rsidR="007E15F5" w:rsidRPr="005A73BE" w:rsidTr="00495B21">
        <w:tc>
          <w:tcPr>
            <w:tcW w:w="1864" w:type="dxa"/>
            <w:vMerge w:val="restart"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ประชาชนบริโภคอาหารที่ปลอดภัย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984" w:type="dxa"/>
          </w:tcPr>
          <w:p w:rsidR="007E15F5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  <w:p w:rsidR="00211E7C" w:rsidRPr="005A73BE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มีการขยายตัวของประชากรเพิ่มมากขึ้นทำให้เกิดการขยายตัวของอาคารบ้านเรือนทำให้เกิดเป็นชุมชนแออัด  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ประชากร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พื้นที่ในเขต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ควบคุมการก่อสร้างอาคารบ้านเรือนการพิจารณาออกใบอนุญาตเพื่อไม่เกิดปัญหาจากการก่อสร้างอาคาร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เยาวชนและวัยรุ่นติดเกมส์ สิ่งลามก บุหรี่ เหล้า สาเสพติด และท้องก่อนวัยอันสมควร    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เยาวชนและวัยรุ่นใช้เวลาว่างให้เป็นประโยชน์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เยาวชนและวัยรุ่นในเขต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เยาวชนและวัยรุ่นมีอนาคตที่ดี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F1362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ประชาชนกรอายุตั้งแต่ ๓๕ ขึ้นไป ไม่ได้ตรวจสุขภาพประจำปี 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การได้รับการตรวจสุขภาพ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ที่อายุ ๓๕  ขึ้นไป</w:t>
            </w: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ประชาชนที่อายุ ๓๕ ขึ้นไปได้รับการตรวจสุขภาพทุกคน 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๗) 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ไม่มีแหล่งท่องเที่ยวและกิจกรรมการท่องเที่ยว</w:t>
            </w:r>
          </w:p>
        </w:tc>
        <w:tc>
          <w:tcPr>
            <w:tcW w:w="198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การท่องเที่ยว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มีแหล่งทองเที่ยวในเขต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และส่งเสริมกิจกรรมการท่องเที่ยวเพิ่มมากขึ้น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ศิลปะ วัฒนธรรม  จารีต ประเพรีและ๓มิปัญหาท้องถิ่นถูกลืมเลือนไปมาก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ศิลปะ วัฒนธรรม  จารีต ประเพรีและ๓มิปัญหาท้องถิ่น ถูกลืมเลือนไปมาก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ยกย่อง เชิดชูคนดีหรือปราชญ์ชาวบ้านในโอกาสต่างๆ เพื่อเป็นตัวอย่างแก่เยาวชนและประช</w:t>
            </w:r>
            <w:r w:rsidR="00696EB4">
              <w:rPr>
                <w:rFonts w:ascii="TH SarabunIT๙" w:hAnsi="TH SarabunIT๙" w:cs="TH SarabunIT๙"/>
                <w:sz w:val="28"/>
                <w:szCs w:val="28"/>
                <w:cs/>
              </w:rPr>
              <w:t>าชน ศิลปะ วัฒนธรรม จารีต ประเพ</w:t>
            </w:r>
            <w:r w:rsidR="00696E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ณี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และภูมิปัญญาท้องถิ่น ไม่ถูกลืมและคงอยู่สืบไป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การจราจรบนถนนมีเพิ่มมากขึ้นอาจทำให้เกิดอุบัติเหตุขึ้นได้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การจราจร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ประชาชนที่สัญจรไปมาบนถนน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มีระบบควบ</w:t>
            </w:r>
            <w:r w:rsidR="00696EB4">
              <w:rPr>
                <w:rFonts w:ascii="TH SarabunIT๙" w:hAnsi="TH SarabunIT๙" w:cs="TH SarabunIT๙"/>
                <w:sz w:val="28"/>
                <w:szCs w:val="28"/>
                <w:cs/>
              </w:rPr>
              <w:t>คุมการจราจร เช่น ติดตั้งสัญญาณไ</w:t>
            </w:r>
            <w:r w:rsidR="00696E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ฟก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ระพริบเพื่อเตือนให้ระมัดระวัง</w:t>
            </w:r>
          </w:p>
        </w:tc>
      </w:tr>
      <w:tr w:rsidR="007E15F5" w:rsidRPr="005A73BE" w:rsidTr="00495B21">
        <w:tc>
          <w:tcPr>
            <w:tcW w:w="1864" w:type="dxa"/>
            <w:vMerge w:val="restart"/>
          </w:tcPr>
          <w:p w:rsidR="007E15F5" w:rsidRPr="002B6644" w:rsidRDefault="00495B21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br w:type="page"/>
            </w:r>
          </w:p>
        </w:tc>
        <w:tc>
          <w:tcPr>
            <w:tcW w:w="210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มีการทำลายและลักขโมยทรัพย์สินของประชาชนและราชการรวมทั้งเกิดการทะเลาะวิวาทกันในชุมชน 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ประชาชนและส่วนราชการ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มีการป้องกันและรักษาความปลอดภัยในชีวิตและทรัพย์สินของประชาชนละส่วนราชการ เช่น การติดตั้งกล้องวงจรปิด  การให้ผู้นำ อปพร. ควบคุมและระงับเหตุทะเลาวิวาท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2B6644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F1362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ประชากรที่สูบบุหรี่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จำนวน ๓๐๐ คน</w:t>
            </w:r>
            <w:r w:rsidRPr="005A73B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ดื่มสุรา 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- ก</w:t>
            </w:r>
            <w:r w:rsidR="00696E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ารดำเนินการตาม</w:t>
            </w:r>
            <w:r w:rsidR="00696EB4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กฎหมาย กรณีที่ฝ่า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ฝืนกฎหมาย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 ประชาชนที่สูบ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บุหรี่และดื่มสุรา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 ประชาชนเลิกสูบบุหรี่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และเลิกดื่มสุรา</w:t>
            </w:r>
          </w:p>
        </w:tc>
      </w:tr>
      <w:tr w:rsidR="007E15F5" w:rsidRPr="005A73BE" w:rsidTr="00495B21">
        <w:tc>
          <w:tcPr>
            <w:tcW w:w="1864" w:type="dxa"/>
            <w:vMerge w:val="restart"/>
          </w:tcPr>
          <w:p w:rsidR="00FC3EA3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  <w:r w:rsidRPr="002B6644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๓. </w:t>
            </w:r>
            <w:r w:rsidRPr="002B6644">
              <w:rPr>
                <w:rFonts w:ascii="TH SarabunIT๙" w:hAnsi="TH SarabunIT๙" w:cs="TH SarabunIT๙"/>
                <w:b/>
                <w:bCs/>
                <w:cs/>
              </w:rPr>
              <w:t xml:space="preserve">ด้านการพัฒนาด้านการเกษตร  เศรษฐกิจ </w:t>
            </w:r>
          </w:p>
          <w:p w:rsidR="00FC3EA3" w:rsidRDefault="00FC3EA3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  <w:r w:rsidRPr="002B6644">
              <w:rPr>
                <w:rFonts w:ascii="TH SarabunIT๙" w:hAnsi="TH SarabunIT๙" w:cs="TH SarabunIT๙"/>
                <w:b/>
                <w:bCs/>
                <w:cs/>
              </w:rPr>
              <w:t>อุตสาหกรรม</w:t>
            </w:r>
          </w:p>
          <w:p w:rsidR="007E15F5" w:rsidRPr="005A73BE" w:rsidRDefault="007E15F5" w:rsidP="00FC3EA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6644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210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ไฟฟ้าส่องสว่างทางและที่สาธา</w:t>
            </w:r>
            <w:r w:rsidR="00696EB4">
              <w:rPr>
                <w:rFonts w:ascii="TH SarabunIT๙" w:hAnsi="TH SarabunIT๙" w:cs="TH SarabunIT๙"/>
                <w:sz w:val="28"/>
                <w:szCs w:val="28"/>
                <w:cs/>
              </w:rPr>
              <w:t>รณะยังไม่สามารถดำเนินการครอบ</w:t>
            </w:r>
            <w:r w:rsidR="00696E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พื้นที่ได้ทั้งหมด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ไฟฟ้า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Pr="005A73BE" w:rsidRDefault="007E15F5" w:rsidP="002048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</w:t>
            </w:r>
            <w:r w:rsidR="002048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ขยายมากขึ้นระบบระบายน้ำยังไม่เพียงพอ 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ราง/ท่อระบายน้ำ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พื้นที่ใน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2048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</w:t>
            </w:r>
            <w:r w:rsidR="002048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คลอง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ระบายน้ำสามารถระบายน้ำได้สะดวก 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 ถนนในตำบ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ลยังเป็นถนนดิน ถนนลูกรัง และเป็นหลุมเป็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นบ่อ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ถนน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มีถนนให้ประชาชนได้สัญจรไปมาสะดวก </w:t>
            </w: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๔) ประชาชนต้องการเส้นทางในการสัญจรไปมาเพิ่มมากขึ้นและ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ไม่สามารถดำเนินการได้เนื่องจาก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งบประมาณมีไม่เพียงพอ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เส้นทางคมนาคม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15F5" w:rsidRPr="005A73BE" w:rsidTr="00495B21">
        <w:tc>
          <w:tcPr>
            <w:tcW w:w="1864" w:type="dxa"/>
            <w:vMerge/>
          </w:tcPr>
          <w:p w:rsidR="007E15F5" w:rsidRPr="005A73BE" w:rsidRDefault="007E15F5" w:rsidP="00AF03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ประชาชนไม่มีการวางแผนในการดำเนินงาน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การวางแผน</w:t>
            </w:r>
          </w:p>
        </w:tc>
        <w:tc>
          <w:tcPr>
            <w:tcW w:w="1701" w:type="dxa"/>
          </w:tcPr>
          <w:p w:rsidR="007E15F5" w:rsidRDefault="007E15F5" w:rsidP="002048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</w:p>
          <w:p w:rsidR="002048F5" w:rsidRPr="005A73BE" w:rsidRDefault="002048F5" w:rsidP="002048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984" w:type="dxa"/>
          </w:tcPr>
          <w:p w:rsidR="008D0457" w:rsidRPr="005A73BE" w:rsidRDefault="007E15F5" w:rsidP="00211E7C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ประชาชนสามารถวางแผนการดำเนินงานได้เอง</w:t>
            </w:r>
          </w:p>
        </w:tc>
      </w:tr>
      <w:tr w:rsidR="007E15F5" w:rsidRPr="005A73BE" w:rsidTr="00D802C7">
        <w:tc>
          <w:tcPr>
            <w:tcW w:w="1864" w:type="dxa"/>
            <w:vMerge w:val="restart"/>
          </w:tcPr>
          <w:p w:rsidR="007E15F5" w:rsidRPr="005A73BE" w:rsidRDefault="007E15F5" w:rsidP="00AF03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5" w:type="dxa"/>
          </w:tcPr>
          <w:p w:rsidR="007E15F5" w:rsidRPr="005A73BE" w:rsidRDefault="008D0457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7E15F5"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ผลผลิตทางการเกษตรราคาตกต่ำระยะทางในการขนส่งผลผลิตไกลจากแหล่งรับซื้อ </w:t>
            </w:r>
          </w:p>
        </w:tc>
        <w:tc>
          <w:tcPr>
            <w:tcW w:w="1985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การรวมกลุ่มต่อรองกับพ่อค้าคนกลาง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เกษตรกรในพื้นที่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ผลผลิตมีราคาสูงขึ้น</w:t>
            </w:r>
          </w:p>
        </w:tc>
      </w:tr>
      <w:tr w:rsidR="007E15F5" w:rsidRPr="005A73BE" w:rsidTr="00D802C7">
        <w:tc>
          <w:tcPr>
            <w:tcW w:w="1864" w:type="dxa"/>
            <w:vMerge/>
          </w:tcPr>
          <w:p w:rsidR="007E15F5" w:rsidRPr="005A73BE" w:rsidRDefault="007E15F5" w:rsidP="00AF03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5" w:type="dxa"/>
          </w:tcPr>
          <w:p w:rsidR="007E15F5" w:rsidRPr="005A73BE" w:rsidRDefault="008D0457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7E15F5"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ค่าแรงต่ำค่าครองชีพสูงขาดแคลนการจ้างงาน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การเพิ่มค่าแรงให้เหมาะสมกับการทำงาน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ผู้ประกอบอาชีพรับจ้าง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7E15F5" w:rsidRPr="005A73BE" w:rsidTr="00D802C7">
        <w:tc>
          <w:tcPr>
            <w:tcW w:w="1864" w:type="dxa"/>
            <w:vMerge/>
          </w:tcPr>
          <w:p w:rsidR="007E15F5" w:rsidRPr="005A73BE" w:rsidRDefault="007E15F5" w:rsidP="00AF037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5" w:type="dxa"/>
          </w:tcPr>
          <w:p w:rsidR="007E15F5" w:rsidRPr="005A73BE" w:rsidRDefault="008D0457" w:rsidP="00F1362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7E15F5"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ครัวเรือน</w:t>
            </w:r>
            <w:r w:rsidR="007E15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ยัง</w:t>
            </w:r>
            <w:r w:rsidR="007E15F5"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มีรายได้เฉลี่ยต่อปี ต่ำกว่า ๓๐,๐๐๐ บาท  </w:t>
            </w:r>
          </w:p>
        </w:tc>
        <w:tc>
          <w:tcPr>
            <w:tcW w:w="1985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เพิ่มช่องทางในการประกอบอาชีพ</w:t>
            </w:r>
          </w:p>
        </w:tc>
        <w:tc>
          <w:tcPr>
            <w:tcW w:w="1701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ประชาชนที่มีรายได้ต่ำกว่าเกณฑ์มาตรฐาน</w:t>
            </w:r>
          </w:p>
        </w:tc>
        <w:tc>
          <w:tcPr>
            <w:tcW w:w="1984" w:type="dxa"/>
          </w:tcPr>
          <w:p w:rsidR="007E15F5" w:rsidRPr="005A73BE" w:rsidRDefault="007E15F5" w:rsidP="00AF037D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ไม่มีครัวที่ตกเกณฑ์มาตรฐานรายได้</w:t>
            </w:r>
          </w:p>
        </w:tc>
      </w:tr>
      <w:tr w:rsidR="007E15F5" w:rsidRPr="005A73BE" w:rsidTr="00D802C7">
        <w:tc>
          <w:tcPr>
            <w:tcW w:w="1864" w:type="dxa"/>
            <w:vMerge w:val="restart"/>
          </w:tcPr>
          <w:p w:rsidR="007E15F5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๓. </w:t>
            </w:r>
            <w:r w:rsidRPr="001F3133">
              <w:rPr>
                <w:rFonts w:ascii="TH SarabunIT๙" w:hAnsi="TH SarabunIT๙" w:cs="TH SarabunIT๙"/>
                <w:b/>
                <w:bCs/>
                <w:cs/>
              </w:rPr>
              <w:t>ด้านทรัพยากรและสิ่งแวดล้อม</w:t>
            </w: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211E7C" w:rsidRPr="005A73BE" w:rsidRDefault="00211E7C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๑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ปริมาณขยะและน้ำเสียเพิ่มมากขึ้น</w:t>
            </w:r>
          </w:p>
        </w:tc>
        <w:tc>
          <w:tcPr>
            <w:tcW w:w="1985" w:type="dxa"/>
            <w:vMerge w:val="restart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ปัญหามลพิษทางอากาศ</w:t>
            </w: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  <w:tr w:rsidR="007E15F5" w:rsidRPr="005A73BE" w:rsidTr="00D802C7">
        <w:tc>
          <w:tcPr>
            <w:tcW w:w="1864" w:type="dxa"/>
            <w:vMerge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๒) พื้นที่ป่าภายในเขต อบต. มีน้อย</w:t>
            </w:r>
          </w:p>
        </w:tc>
        <w:tc>
          <w:tcPr>
            <w:tcW w:w="1985" w:type="dxa"/>
            <w:vMerge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เพิ่มพื้นที่ป่า ต้นไม้ให้มากขึ้น</w:t>
            </w:r>
          </w:p>
        </w:tc>
      </w:tr>
      <w:tr w:rsidR="007E15F5" w:rsidRPr="005A73BE" w:rsidTr="00D802C7">
        <w:tc>
          <w:tcPr>
            <w:tcW w:w="1864" w:type="dxa"/>
            <w:vMerge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Pr="001F3133" w:rsidRDefault="007E15F5" w:rsidP="004842E6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๓)  ประชาชนยังเผา</w:t>
            </w:r>
            <w:r w:rsidR="004842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เกิดมลพิษ</w:t>
            </w:r>
          </w:p>
        </w:tc>
        <w:tc>
          <w:tcPr>
            <w:tcW w:w="1985" w:type="dxa"/>
            <w:vMerge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15F5" w:rsidRPr="005A73BE" w:rsidRDefault="007E15F5" w:rsidP="001F313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ในพื้นที่ไม่มีการเผาฯ เกิดขึ้น</w:t>
            </w:r>
          </w:p>
        </w:tc>
      </w:tr>
      <w:tr w:rsidR="007E15F5" w:rsidRPr="005A73BE" w:rsidTr="00D802C7">
        <w:tc>
          <w:tcPr>
            <w:tcW w:w="1864" w:type="dxa"/>
            <w:vMerge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มีปัญหาเรื่องขยะและ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สัตว์เลี้ยง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เพิ่มมากขึ้นส่งกลิ่นเหม็นรำคาญ</w:t>
            </w:r>
          </w:p>
        </w:tc>
        <w:tc>
          <w:tcPr>
            <w:tcW w:w="1985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ผู้ประกอบการและชุมชนในเขตพื้นที่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ปัญหาขยะและ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สัตว์เลี้ยง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ลดลง 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สามารถกำจัดขยะและ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มูลสัตว์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ได้โดยไม่ส่งผลกระทบต่อชุมชน </w:t>
            </w:r>
          </w:p>
        </w:tc>
      </w:tr>
      <w:tr w:rsidR="007E15F5" w:rsidRPr="005A73BE" w:rsidTr="00D802C7">
        <w:tc>
          <w:tcPr>
            <w:tcW w:w="1864" w:type="dxa"/>
            <w:vMerge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๕)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ประชาชนบางครัวเรือนบริโภค-บริโภคน้ำที่ยังไม่สะอาดและมีสิ่งเจือปน เ</w:t>
            </w:r>
            <w:r w:rsidR="00211E7C">
              <w:rPr>
                <w:rFonts w:ascii="TH SarabunIT๙" w:hAnsi="TH SarabunIT๙" w:cs="TH SarabunIT๙"/>
                <w:sz w:val="28"/>
                <w:szCs w:val="28"/>
                <w:cs/>
              </w:rPr>
              <w:t>ช่น จากน้ำฝน น้ำที่ไม่ได้คุณภาพ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มีตะกอน </w:t>
            </w:r>
          </w:p>
        </w:tc>
        <w:tc>
          <w:tcPr>
            <w:tcW w:w="1985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การอุปโภค-บริโภค</w:t>
            </w:r>
          </w:p>
        </w:tc>
        <w:tc>
          <w:tcPr>
            <w:tcW w:w="1701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984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7E15F5" w:rsidRPr="005A73BE" w:rsidTr="00D802C7">
        <w:tc>
          <w:tcPr>
            <w:tcW w:w="1864" w:type="dxa"/>
            <w:vMerge/>
          </w:tcPr>
          <w:p w:rsidR="007E15F5" w:rsidRPr="005A73BE" w:rsidRDefault="007E15F5" w:rsidP="007E15F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7E15F5" w:rsidRDefault="007E15F5" w:rsidP="002048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เป็นพื้นที่ที่มีดิน</w:t>
            </w:r>
            <w:r w:rsidR="002048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อุดมสมบูรณ์และน้ำใต้ดินสามารถใช้ในการเกษตรและอุปโภค บริโภคได้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</w:p>
          <w:p w:rsidR="002048F5" w:rsidRPr="005A73BE" w:rsidRDefault="002048F5" w:rsidP="002048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อย่างดี</w:t>
            </w:r>
          </w:p>
        </w:tc>
        <w:tc>
          <w:tcPr>
            <w:tcW w:w="1985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ดินและน้ำใต้ดิน</w:t>
            </w:r>
          </w:p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สิ่งแวดล้อม</w:t>
            </w:r>
          </w:p>
        </w:tc>
        <w:tc>
          <w:tcPr>
            <w:tcW w:w="1701" w:type="dxa"/>
          </w:tcPr>
          <w:p w:rsidR="007E15F5" w:rsidRPr="005A73BE" w:rsidRDefault="007E15F5" w:rsidP="007E15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พื้นที่ในเขต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7E15F5" w:rsidRPr="005A73BE" w:rsidRDefault="007E15F5" w:rsidP="002048F5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ปัญหาเรื่อง</w:t>
            </w:r>
            <w:r w:rsidR="002048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แหล่งน้ำไม่เพียงพอ ต้อง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จัดหาแหล่งน้ำจากแหล่งอื่นเพิ่มมากขึ้น  </w:t>
            </w:r>
          </w:p>
        </w:tc>
      </w:tr>
    </w:tbl>
    <w:p w:rsidR="00E5547B" w:rsidRPr="00495B21" w:rsidRDefault="00E5547B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5A73BE" w:rsidRDefault="005A73BE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5A73BE" w:rsidRDefault="005A73BE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5A73BE" w:rsidRDefault="005A73BE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5A73BE" w:rsidRDefault="005A73BE" w:rsidP="005A73BE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>
        <w:rPr>
          <w:rFonts w:ascii="TH SarabunIT๙" w:hAnsi="TH SarabunIT๙" w:cs="TH SarabunIT๙"/>
          <w:b/>
          <w:bCs/>
          <w:color w:val="000000"/>
          <w:sz w:val="28"/>
          <w:szCs w:val="28"/>
        </w:rPr>
        <w:t>************************************</w:t>
      </w:r>
    </w:p>
    <w:p w:rsidR="00A50421" w:rsidRPr="005A73BE" w:rsidRDefault="00A50421" w:rsidP="005A73BE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</w:pPr>
    </w:p>
    <w:sectPr w:rsidR="00A50421" w:rsidRPr="005A73BE" w:rsidSect="00D81439">
      <w:headerReference w:type="default" r:id="rId10"/>
      <w:footerReference w:type="default" r:id="rId11"/>
      <w:pgSz w:w="11906" w:h="16838" w:code="9"/>
      <w:pgMar w:top="1134" w:right="1134" w:bottom="567" w:left="1418" w:header="567" w:footer="284" w:gutter="0"/>
      <w:pgNumType w:fmt="thaiNumbers" w:start="23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3D" w:rsidRDefault="0053003D" w:rsidP="00EE695F">
      <w:r>
        <w:separator/>
      </w:r>
    </w:p>
  </w:endnote>
  <w:endnote w:type="continuationSeparator" w:id="1">
    <w:p w:rsidR="0053003D" w:rsidRDefault="0053003D" w:rsidP="00EE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73" w:rsidRPr="002447F7" w:rsidRDefault="00EC5273" w:rsidP="00EE695F">
    <w:pPr>
      <w:pStyle w:val="a3"/>
      <w:jc w:val="right"/>
      <w:rPr>
        <w:rFonts w:ascii="TH SarabunIT๙" w:hAnsi="TH SarabunIT๙" w:cs="TH SarabunIT๙"/>
        <w:b/>
        <w:bCs/>
        <w:i/>
        <w:iCs/>
        <w:sz w:val="28"/>
        <w:szCs w:val="28"/>
      </w:rPr>
    </w:pPr>
    <w:r w:rsidRPr="002447F7">
      <w:rPr>
        <w:rFonts w:ascii="TH SarabunIT๙" w:hAnsi="TH SarabunIT๙" w:cs="TH SarabunIT๙"/>
        <w:b/>
        <w:bCs/>
        <w:i/>
        <w:iCs/>
        <w:sz w:val="28"/>
        <w:szCs w:val="28"/>
        <w:cs/>
      </w:rPr>
      <w:t>แผนพัฒนาท้องถิ่น (พ.ศ. ๒๕๖๑ – ๒๕๖๕)</w:t>
    </w:r>
  </w:p>
  <w:p w:rsidR="00EC5273" w:rsidRPr="002447F7" w:rsidRDefault="00EC5273" w:rsidP="00EE695F">
    <w:pPr>
      <w:pStyle w:val="a3"/>
      <w:jc w:val="right"/>
      <w:rPr>
        <w:rFonts w:ascii="TH SarabunIT๙" w:hAnsi="TH SarabunIT๙" w:cs="TH SarabunIT๙"/>
        <w:sz w:val="28"/>
        <w:szCs w:val="28"/>
      </w:rPr>
    </w:pPr>
    <w:r w:rsidRPr="002447F7">
      <w:rPr>
        <w:rFonts w:ascii="TH SarabunIT๙" w:hAnsi="TH SarabunIT๙" w:cs="TH SarabunIT๙"/>
        <w:b/>
        <w:bCs/>
        <w:i/>
        <w:iCs/>
        <w:sz w:val="28"/>
        <w:szCs w:val="28"/>
        <w:cs/>
      </w:rPr>
      <w:t>โดยองค์การบริหารส่วนตำบล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>บ้านนา</w:t>
    </w:r>
    <w:r w:rsidRPr="002447F7"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อำเภอ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>เมือง</w:t>
    </w:r>
    <w:r w:rsidRPr="002447F7"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 จังหวัด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>ชุมพร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3D" w:rsidRDefault="0053003D" w:rsidP="00EE695F">
      <w:r>
        <w:separator/>
      </w:r>
    </w:p>
  </w:footnote>
  <w:footnote w:type="continuationSeparator" w:id="1">
    <w:p w:rsidR="0053003D" w:rsidRDefault="0053003D" w:rsidP="00EE6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Cs w:val="32"/>
        <w:cs/>
        <w:lang w:val="th-TH"/>
      </w:rPr>
      <w:id w:val="165551245"/>
      <w:docPartObj>
        <w:docPartGallery w:val="Page Numbers (Top of Page)"/>
        <w:docPartUnique/>
      </w:docPartObj>
    </w:sdtPr>
    <w:sdtContent>
      <w:p w:rsidR="00EC5273" w:rsidRPr="007B3219" w:rsidRDefault="00EC5273">
        <w:pPr>
          <w:pStyle w:val="a3"/>
          <w:jc w:val="center"/>
          <w:rPr>
            <w:rFonts w:ascii="TH SarabunIT๙" w:hAnsi="TH SarabunIT๙" w:cs="TH SarabunIT๙"/>
            <w:szCs w:val="32"/>
          </w:rPr>
        </w:pPr>
        <w:r w:rsidRPr="007B3219">
          <w:rPr>
            <w:rFonts w:ascii="TH SarabunIT๙" w:hAnsi="TH SarabunIT๙" w:cs="TH SarabunIT๙"/>
            <w:szCs w:val="32"/>
            <w:cs/>
            <w:lang w:val="th-TH"/>
          </w:rPr>
          <w:t xml:space="preserve">~ </w:t>
        </w:r>
        <w:r w:rsidR="002640B3" w:rsidRPr="007B3219">
          <w:rPr>
            <w:rFonts w:ascii="TH SarabunIT๙" w:hAnsi="TH SarabunIT๙" w:cs="TH SarabunIT๙"/>
            <w:szCs w:val="32"/>
          </w:rPr>
          <w:fldChar w:fldCharType="begin"/>
        </w:r>
        <w:r w:rsidRPr="007B3219">
          <w:rPr>
            <w:rFonts w:ascii="TH SarabunIT๙" w:hAnsi="TH SarabunIT๙" w:cs="TH SarabunIT๙"/>
            <w:szCs w:val="32"/>
          </w:rPr>
          <w:instrText xml:space="preserve"> PAGE    \* MERGEFORMAT </w:instrText>
        </w:r>
        <w:r w:rsidR="002640B3" w:rsidRPr="007B3219">
          <w:rPr>
            <w:rFonts w:ascii="TH SarabunIT๙" w:hAnsi="TH SarabunIT๙" w:cs="TH SarabunIT๙"/>
            <w:szCs w:val="32"/>
          </w:rPr>
          <w:fldChar w:fldCharType="separate"/>
        </w:r>
        <w:r w:rsidR="00056D6E" w:rsidRPr="00056D6E">
          <w:rPr>
            <w:rFonts w:ascii="TH SarabunIT๙" w:hAnsi="TH SarabunIT๙" w:cs="TH SarabunIT๙"/>
            <w:noProof/>
            <w:szCs w:val="32"/>
            <w:cs/>
            <w:lang w:val="th-TH"/>
          </w:rPr>
          <w:t>๔๕</w:t>
        </w:r>
        <w:r w:rsidR="002640B3" w:rsidRPr="007B3219">
          <w:rPr>
            <w:rFonts w:ascii="TH SarabunIT๙" w:hAnsi="TH SarabunIT๙" w:cs="TH SarabunIT๙"/>
            <w:szCs w:val="32"/>
          </w:rPr>
          <w:fldChar w:fldCharType="end"/>
        </w:r>
        <w:r w:rsidRPr="007B3219">
          <w:rPr>
            <w:rFonts w:ascii="TH SarabunIT๙" w:hAnsi="TH SarabunIT๙" w:cs="TH SarabunIT๙"/>
            <w:szCs w:val="32"/>
            <w:cs/>
            <w:lang w:val="th-TH"/>
          </w:rPr>
          <w:t xml:space="preserve"> ~</w:t>
        </w:r>
      </w:p>
    </w:sdtContent>
  </w:sdt>
  <w:p w:rsidR="00EC5273" w:rsidRDefault="00EC52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F3"/>
    <w:multiLevelType w:val="hybridMultilevel"/>
    <w:tmpl w:val="2966AE1C"/>
    <w:lvl w:ilvl="0" w:tplc="1AEC2E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F01512"/>
    <w:multiLevelType w:val="hybridMultilevel"/>
    <w:tmpl w:val="EBE8A65C"/>
    <w:lvl w:ilvl="0" w:tplc="87B0F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3803B6"/>
    <w:multiLevelType w:val="hybridMultilevel"/>
    <w:tmpl w:val="23ACDFFC"/>
    <w:lvl w:ilvl="0" w:tplc="1638CD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53B3"/>
    <w:multiLevelType w:val="hybridMultilevel"/>
    <w:tmpl w:val="5FF806D0"/>
    <w:lvl w:ilvl="0" w:tplc="E51AB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BC38CC"/>
    <w:multiLevelType w:val="hybridMultilevel"/>
    <w:tmpl w:val="189A1254"/>
    <w:lvl w:ilvl="0" w:tplc="D414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B44834"/>
    <w:multiLevelType w:val="hybridMultilevel"/>
    <w:tmpl w:val="F830D93A"/>
    <w:lvl w:ilvl="0" w:tplc="30D26FE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3A68E7"/>
    <w:multiLevelType w:val="hybridMultilevel"/>
    <w:tmpl w:val="6856338C"/>
    <w:lvl w:ilvl="0" w:tplc="FC829EFE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A83910"/>
    <w:multiLevelType w:val="hybridMultilevel"/>
    <w:tmpl w:val="3662A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4B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C8141BF"/>
    <w:multiLevelType w:val="hybridMultilevel"/>
    <w:tmpl w:val="0018D5B0"/>
    <w:lvl w:ilvl="0" w:tplc="059A5B9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0D42E3"/>
    <w:multiLevelType w:val="hybridMultilevel"/>
    <w:tmpl w:val="A248383C"/>
    <w:lvl w:ilvl="0" w:tplc="EEB8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6563A4"/>
    <w:multiLevelType w:val="hybridMultilevel"/>
    <w:tmpl w:val="C09EF444"/>
    <w:lvl w:ilvl="0" w:tplc="840C50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5B5313"/>
    <w:multiLevelType w:val="hybridMultilevel"/>
    <w:tmpl w:val="8E20F774"/>
    <w:lvl w:ilvl="0" w:tplc="EF10F33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311C68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C584875"/>
    <w:multiLevelType w:val="hybridMultilevel"/>
    <w:tmpl w:val="F70882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C8802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2E6341F"/>
    <w:multiLevelType w:val="hybridMultilevel"/>
    <w:tmpl w:val="1F86B4CE"/>
    <w:lvl w:ilvl="0" w:tplc="C1207FF2">
      <w:start w:val="1"/>
      <w:numFmt w:val="decimal"/>
      <w:lvlText w:val="%1."/>
      <w:lvlJc w:val="left"/>
      <w:pPr>
        <w:ind w:left="1967" w:hanging="1116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C2036B"/>
    <w:multiLevelType w:val="hybridMultilevel"/>
    <w:tmpl w:val="E8C6A386"/>
    <w:lvl w:ilvl="0" w:tplc="1038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F7595A"/>
    <w:multiLevelType w:val="hybridMultilevel"/>
    <w:tmpl w:val="66344986"/>
    <w:lvl w:ilvl="0" w:tplc="42E26C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DD47CB"/>
    <w:multiLevelType w:val="hybridMultilevel"/>
    <w:tmpl w:val="7480DF56"/>
    <w:lvl w:ilvl="0" w:tplc="61D47F1A">
      <w:start w:val="7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7F56DD8"/>
    <w:multiLevelType w:val="hybridMultilevel"/>
    <w:tmpl w:val="1FA2E292"/>
    <w:lvl w:ilvl="0" w:tplc="EDE65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CB7D74"/>
    <w:multiLevelType w:val="hybridMultilevel"/>
    <w:tmpl w:val="9FB8D6C2"/>
    <w:lvl w:ilvl="0" w:tplc="8D846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820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2">
    <w:nsid w:val="7B1F1CCE"/>
    <w:multiLevelType w:val="hybridMultilevel"/>
    <w:tmpl w:val="8304C5B0"/>
    <w:lvl w:ilvl="0" w:tplc="86AE4EDE">
      <w:start w:val="1"/>
      <w:numFmt w:val="decimal"/>
      <w:lvlText w:val="%1."/>
      <w:lvlJc w:val="left"/>
      <w:pPr>
        <w:ind w:left="14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3">
    <w:nsid w:val="7EC40751"/>
    <w:multiLevelType w:val="hybridMultilevel"/>
    <w:tmpl w:val="626A1350"/>
    <w:lvl w:ilvl="0" w:tplc="248C5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FF000A1"/>
    <w:multiLevelType w:val="hybridMultilevel"/>
    <w:tmpl w:val="9A88CD2E"/>
    <w:lvl w:ilvl="0" w:tplc="FF24C4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5"/>
  </w:num>
  <w:num w:numId="3">
    <w:abstractNumId w:val="44"/>
  </w:num>
  <w:num w:numId="4">
    <w:abstractNumId w:val="35"/>
  </w:num>
  <w:num w:numId="5">
    <w:abstractNumId w:val="19"/>
  </w:num>
  <w:num w:numId="6">
    <w:abstractNumId w:val="28"/>
  </w:num>
  <w:num w:numId="7">
    <w:abstractNumId w:val="20"/>
  </w:num>
  <w:num w:numId="8">
    <w:abstractNumId w:val="3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27"/>
  </w:num>
  <w:num w:numId="14">
    <w:abstractNumId w:val="14"/>
  </w:num>
  <w:num w:numId="15">
    <w:abstractNumId w:val="23"/>
  </w:num>
  <w:num w:numId="16">
    <w:abstractNumId w:val="3"/>
  </w:num>
  <w:num w:numId="17">
    <w:abstractNumId w:val="33"/>
  </w:num>
  <w:num w:numId="18">
    <w:abstractNumId w:val="12"/>
  </w:num>
  <w:num w:numId="19">
    <w:abstractNumId w:val="36"/>
  </w:num>
  <w:num w:numId="20">
    <w:abstractNumId w:val="2"/>
  </w:num>
  <w:num w:numId="21">
    <w:abstractNumId w:val="41"/>
  </w:num>
  <w:num w:numId="22">
    <w:abstractNumId w:val="39"/>
  </w:num>
  <w:num w:numId="23">
    <w:abstractNumId w:val="32"/>
  </w:num>
  <w:num w:numId="24">
    <w:abstractNumId w:val="37"/>
  </w:num>
  <w:num w:numId="25">
    <w:abstractNumId w:val="17"/>
  </w:num>
  <w:num w:numId="26">
    <w:abstractNumId w:val="18"/>
  </w:num>
  <w:num w:numId="27">
    <w:abstractNumId w:val="21"/>
  </w:num>
  <w:num w:numId="28">
    <w:abstractNumId w:val="0"/>
  </w:num>
  <w:num w:numId="29">
    <w:abstractNumId w:val="13"/>
  </w:num>
  <w:num w:numId="30">
    <w:abstractNumId w:val="11"/>
  </w:num>
  <w:num w:numId="31">
    <w:abstractNumId w:val="40"/>
  </w:num>
  <w:num w:numId="32">
    <w:abstractNumId w:val="43"/>
  </w:num>
  <w:num w:numId="33">
    <w:abstractNumId w:val="10"/>
  </w:num>
  <w:num w:numId="34">
    <w:abstractNumId w:val="42"/>
  </w:num>
  <w:num w:numId="35">
    <w:abstractNumId w:val="16"/>
  </w:num>
  <w:num w:numId="36">
    <w:abstractNumId w:val="22"/>
  </w:num>
  <w:num w:numId="37">
    <w:abstractNumId w:val="1"/>
  </w:num>
  <w:num w:numId="38">
    <w:abstractNumId w:val="25"/>
  </w:num>
  <w:num w:numId="39">
    <w:abstractNumId w:val="38"/>
  </w:num>
  <w:num w:numId="40">
    <w:abstractNumId w:val="7"/>
  </w:num>
  <w:num w:numId="41">
    <w:abstractNumId w:val="15"/>
  </w:num>
  <w:num w:numId="42">
    <w:abstractNumId w:val="29"/>
  </w:num>
  <w:num w:numId="43">
    <w:abstractNumId w:val="8"/>
  </w:num>
  <w:num w:numId="44">
    <w:abstractNumId w:val="3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48D"/>
    <w:rsid w:val="00000B07"/>
    <w:rsid w:val="00005C25"/>
    <w:rsid w:val="000201DB"/>
    <w:rsid w:val="0002066A"/>
    <w:rsid w:val="000235AB"/>
    <w:rsid w:val="00024515"/>
    <w:rsid w:val="00024AD7"/>
    <w:rsid w:val="000450C8"/>
    <w:rsid w:val="00053BCC"/>
    <w:rsid w:val="00056D6E"/>
    <w:rsid w:val="0007421E"/>
    <w:rsid w:val="00080462"/>
    <w:rsid w:val="00096C64"/>
    <w:rsid w:val="000A2C83"/>
    <w:rsid w:val="000A4978"/>
    <w:rsid w:val="000A7C06"/>
    <w:rsid w:val="000B06B3"/>
    <w:rsid w:val="000C1703"/>
    <w:rsid w:val="000C2779"/>
    <w:rsid w:val="000C5A06"/>
    <w:rsid w:val="000E52B3"/>
    <w:rsid w:val="000F1645"/>
    <w:rsid w:val="001010AE"/>
    <w:rsid w:val="001034E2"/>
    <w:rsid w:val="001113C2"/>
    <w:rsid w:val="00116C78"/>
    <w:rsid w:val="00137223"/>
    <w:rsid w:val="001410A7"/>
    <w:rsid w:val="001472B5"/>
    <w:rsid w:val="00151A60"/>
    <w:rsid w:val="001540C8"/>
    <w:rsid w:val="0015684A"/>
    <w:rsid w:val="00160D02"/>
    <w:rsid w:val="001643B6"/>
    <w:rsid w:val="001650A7"/>
    <w:rsid w:val="001670B8"/>
    <w:rsid w:val="00182281"/>
    <w:rsid w:val="00192201"/>
    <w:rsid w:val="00192880"/>
    <w:rsid w:val="00194942"/>
    <w:rsid w:val="001A259E"/>
    <w:rsid w:val="001A708B"/>
    <w:rsid w:val="001B2FC0"/>
    <w:rsid w:val="001B347B"/>
    <w:rsid w:val="001B4829"/>
    <w:rsid w:val="001B660F"/>
    <w:rsid w:val="001B6DAC"/>
    <w:rsid w:val="001C151F"/>
    <w:rsid w:val="001C3DC3"/>
    <w:rsid w:val="001C3F08"/>
    <w:rsid w:val="001E543F"/>
    <w:rsid w:val="001F3133"/>
    <w:rsid w:val="002048F5"/>
    <w:rsid w:val="00211664"/>
    <w:rsid w:val="00211E7C"/>
    <w:rsid w:val="00214D15"/>
    <w:rsid w:val="002238C3"/>
    <w:rsid w:val="00225368"/>
    <w:rsid w:val="002447F7"/>
    <w:rsid w:val="00245252"/>
    <w:rsid w:val="002522B3"/>
    <w:rsid w:val="002569BA"/>
    <w:rsid w:val="00262C14"/>
    <w:rsid w:val="002640B3"/>
    <w:rsid w:val="00281555"/>
    <w:rsid w:val="002831D9"/>
    <w:rsid w:val="00283F6A"/>
    <w:rsid w:val="0028495D"/>
    <w:rsid w:val="002878D9"/>
    <w:rsid w:val="00287B2E"/>
    <w:rsid w:val="002A0B4F"/>
    <w:rsid w:val="002A19F4"/>
    <w:rsid w:val="002B169D"/>
    <w:rsid w:val="002B4C44"/>
    <w:rsid w:val="002B6644"/>
    <w:rsid w:val="002B7FCF"/>
    <w:rsid w:val="002C6C16"/>
    <w:rsid w:val="002C6F50"/>
    <w:rsid w:val="002D1B2D"/>
    <w:rsid w:val="002D66B6"/>
    <w:rsid w:val="002E0F25"/>
    <w:rsid w:val="002F0AD5"/>
    <w:rsid w:val="002F1B32"/>
    <w:rsid w:val="002F3EB9"/>
    <w:rsid w:val="00315639"/>
    <w:rsid w:val="00320D1C"/>
    <w:rsid w:val="003230AB"/>
    <w:rsid w:val="003334CD"/>
    <w:rsid w:val="003375B3"/>
    <w:rsid w:val="00350B6D"/>
    <w:rsid w:val="003530BB"/>
    <w:rsid w:val="00353D17"/>
    <w:rsid w:val="00372CDE"/>
    <w:rsid w:val="00376D14"/>
    <w:rsid w:val="00380D72"/>
    <w:rsid w:val="00382C15"/>
    <w:rsid w:val="003874F6"/>
    <w:rsid w:val="003B3405"/>
    <w:rsid w:val="003B7BE5"/>
    <w:rsid w:val="003D748D"/>
    <w:rsid w:val="003E3016"/>
    <w:rsid w:val="0040029A"/>
    <w:rsid w:val="004011EE"/>
    <w:rsid w:val="0041484B"/>
    <w:rsid w:val="00414BEA"/>
    <w:rsid w:val="00416782"/>
    <w:rsid w:val="00424FB0"/>
    <w:rsid w:val="00427D3F"/>
    <w:rsid w:val="00433417"/>
    <w:rsid w:val="00436A74"/>
    <w:rsid w:val="004413C6"/>
    <w:rsid w:val="00456943"/>
    <w:rsid w:val="00470E0E"/>
    <w:rsid w:val="00471FDD"/>
    <w:rsid w:val="00473CB8"/>
    <w:rsid w:val="0047583C"/>
    <w:rsid w:val="00480DC9"/>
    <w:rsid w:val="004842E6"/>
    <w:rsid w:val="00485236"/>
    <w:rsid w:val="004860E0"/>
    <w:rsid w:val="00487CA6"/>
    <w:rsid w:val="0049140D"/>
    <w:rsid w:val="00492F64"/>
    <w:rsid w:val="00495B21"/>
    <w:rsid w:val="004B041C"/>
    <w:rsid w:val="004B1B5F"/>
    <w:rsid w:val="004C5E43"/>
    <w:rsid w:val="004D163B"/>
    <w:rsid w:val="004D6990"/>
    <w:rsid w:val="004E415B"/>
    <w:rsid w:val="004E49ED"/>
    <w:rsid w:val="004E50CC"/>
    <w:rsid w:val="004F4743"/>
    <w:rsid w:val="004F5A11"/>
    <w:rsid w:val="005119C8"/>
    <w:rsid w:val="0051448D"/>
    <w:rsid w:val="0053003D"/>
    <w:rsid w:val="00544138"/>
    <w:rsid w:val="0054430C"/>
    <w:rsid w:val="005527C8"/>
    <w:rsid w:val="005535F3"/>
    <w:rsid w:val="00560FF2"/>
    <w:rsid w:val="0056216D"/>
    <w:rsid w:val="00565FC2"/>
    <w:rsid w:val="00570719"/>
    <w:rsid w:val="005807F0"/>
    <w:rsid w:val="0058531D"/>
    <w:rsid w:val="0058663A"/>
    <w:rsid w:val="0059281A"/>
    <w:rsid w:val="0059527B"/>
    <w:rsid w:val="00595684"/>
    <w:rsid w:val="00597D8D"/>
    <w:rsid w:val="005A1D6E"/>
    <w:rsid w:val="005A252B"/>
    <w:rsid w:val="005A2617"/>
    <w:rsid w:val="005A73BE"/>
    <w:rsid w:val="005B4D3F"/>
    <w:rsid w:val="005C7188"/>
    <w:rsid w:val="005D28F5"/>
    <w:rsid w:val="005D4DFE"/>
    <w:rsid w:val="005E0D47"/>
    <w:rsid w:val="005E2DDA"/>
    <w:rsid w:val="005E32E4"/>
    <w:rsid w:val="005F1EA9"/>
    <w:rsid w:val="005F7D47"/>
    <w:rsid w:val="00600D5D"/>
    <w:rsid w:val="00601502"/>
    <w:rsid w:val="006074D8"/>
    <w:rsid w:val="006147E2"/>
    <w:rsid w:val="00624D45"/>
    <w:rsid w:val="00633946"/>
    <w:rsid w:val="006342FF"/>
    <w:rsid w:val="0064681F"/>
    <w:rsid w:val="00652B5C"/>
    <w:rsid w:val="00653417"/>
    <w:rsid w:val="00664119"/>
    <w:rsid w:val="0067096D"/>
    <w:rsid w:val="00672261"/>
    <w:rsid w:val="00673F57"/>
    <w:rsid w:val="00693222"/>
    <w:rsid w:val="00696EB4"/>
    <w:rsid w:val="006A2AFA"/>
    <w:rsid w:val="006A3B77"/>
    <w:rsid w:val="006A3C66"/>
    <w:rsid w:val="006A5978"/>
    <w:rsid w:val="006B361E"/>
    <w:rsid w:val="006B6BB5"/>
    <w:rsid w:val="006B7DF7"/>
    <w:rsid w:val="006D70C8"/>
    <w:rsid w:val="006E57FD"/>
    <w:rsid w:val="006E63DE"/>
    <w:rsid w:val="006F05ED"/>
    <w:rsid w:val="006F1067"/>
    <w:rsid w:val="006F3B4F"/>
    <w:rsid w:val="006F6045"/>
    <w:rsid w:val="00700E1F"/>
    <w:rsid w:val="007333EA"/>
    <w:rsid w:val="00767BB1"/>
    <w:rsid w:val="007740C8"/>
    <w:rsid w:val="007848B9"/>
    <w:rsid w:val="00787B40"/>
    <w:rsid w:val="0079048B"/>
    <w:rsid w:val="00797213"/>
    <w:rsid w:val="007A08BF"/>
    <w:rsid w:val="007A163E"/>
    <w:rsid w:val="007A5E56"/>
    <w:rsid w:val="007B3219"/>
    <w:rsid w:val="007C2E10"/>
    <w:rsid w:val="007E073A"/>
    <w:rsid w:val="007E15F5"/>
    <w:rsid w:val="007F46E5"/>
    <w:rsid w:val="0081451D"/>
    <w:rsid w:val="008222C0"/>
    <w:rsid w:val="00823319"/>
    <w:rsid w:val="00825825"/>
    <w:rsid w:val="008342BE"/>
    <w:rsid w:val="0083783E"/>
    <w:rsid w:val="00847AD8"/>
    <w:rsid w:val="00847AED"/>
    <w:rsid w:val="00852B7E"/>
    <w:rsid w:val="00861EB4"/>
    <w:rsid w:val="00863341"/>
    <w:rsid w:val="00865575"/>
    <w:rsid w:val="00871635"/>
    <w:rsid w:val="0087609C"/>
    <w:rsid w:val="00884BF8"/>
    <w:rsid w:val="00891A75"/>
    <w:rsid w:val="00892B63"/>
    <w:rsid w:val="008A3568"/>
    <w:rsid w:val="008A43E9"/>
    <w:rsid w:val="008A501B"/>
    <w:rsid w:val="008B1567"/>
    <w:rsid w:val="008B2D41"/>
    <w:rsid w:val="008B365F"/>
    <w:rsid w:val="008B3A11"/>
    <w:rsid w:val="008B5BCD"/>
    <w:rsid w:val="008C2284"/>
    <w:rsid w:val="008C2ED7"/>
    <w:rsid w:val="008D0457"/>
    <w:rsid w:val="008D4D80"/>
    <w:rsid w:val="008D69AE"/>
    <w:rsid w:val="008E3AA2"/>
    <w:rsid w:val="008F0F4E"/>
    <w:rsid w:val="008F7706"/>
    <w:rsid w:val="009036D5"/>
    <w:rsid w:val="00912673"/>
    <w:rsid w:val="00912AC2"/>
    <w:rsid w:val="00917727"/>
    <w:rsid w:val="00920BD9"/>
    <w:rsid w:val="00921561"/>
    <w:rsid w:val="00926C1B"/>
    <w:rsid w:val="0093066D"/>
    <w:rsid w:val="00930EFB"/>
    <w:rsid w:val="009318F5"/>
    <w:rsid w:val="0093469C"/>
    <w:rsid w:val="00936D9F"/>
    <w:rsid w:val="00937066"/>
    <w:rsid w:val="0094227E"/>
    <w:rsid w:val="0094623B"/>
    <w:rsid w:val="009630A0"/>
    <w:rsid w:val="00963D3E"/>
    <w:rsid w:val="00964211"/>
    <w:rsid w:val="009666AE"/>
    <w:rsid w:val="00975044"/>
    <w:rsid w:val="00994075"/>
    <w:rsid w:val="00997D50"/>
    <w:rsid w:val="009A1AD8"/>
    <w:rsid w:val="009A3C24"/>
    <w:rsid w:val="009A63E0"/>
    <w:rsid w:val="009B7C10"/>
    <w:rsid w:val="009C3AE2"/>
    <w:rsid w:val="009D0ABE"/>
    <w:rsid w:val="009D3FEC"/>
    <w:rsid w:val="009D6029"/>
    <w:rsid w:val="009E76E3"/>
    <w:rsid w:val="009F6299"/>
    <w:rsid w:val="009F766E"/>
    <w:rsid w:val="009F7C89"/>
    <w:rsid w:val="00A0056E"/>
    <w:rsid w:val="00A00E97"/>
    <w:rsid w:val="00A03CD6"/>
    <w:rsid w:val="00A04FBB"/>
    <w:rsid w:val="00A05F6D"/>
    <w:rsid w:val="00A11A06"/>
    <w:rsid w:val="00A14F70"/>
    <w:rsid w:val="00A15E6D"/>
    <w:rsid w:val="00A206EC"/>
    <w:rsid w:val="00A27AA4"/>
    <w:rsid w:val="00A30A2A"/>
    <w:rsid w:val="00A41236"/>
    <w:rsid w:val="00A47488"/>
    <w:rsid w:val="00A50421"/>
    <w:rsid w:val="00A550F8"/>
    <w:rsid w:val="00A92EEF"/>
    <w:rsid w:val="00A92FEB"/>
    <w:rsid w:val="00AA3F51"/>
    <w:rsid w:val="00AC48B7"/>
    <w:rsid w:val="00AC4EAC"/>
    <w:rsid w:val="00AD76D9"/>
    <w:rsid w:val="00AE0500"/>
    <w:rsid w:val="00AE78AB"/>
    <w:rsid w:val="00AF037D"/>
    <w:rsid w:val="00AF3937"/>
    <w:rsid w:val="00B07310"/>
    <w:rsid w:val="00B12C28"/>
    <w:rsid w:val="00B1725E"/>
    <w:rsid w:val="00B35CF8"/>
    <w:rsid w:val="00B423D1"/>
    <w:rsid w:val="00B45E72"/>
    <w:rsid w:val="00B50899"/>
    <w:rsid w:val="00B673F2"/>
    <w:rsid w:val="00B677BA"/>
    <w:rsid w:val="00B81E74"/>
    <w:rsid w:val="00B90972"/>
    <w:rsid w:val="00B9280B"/>
    <w:rsid w:val="00B92A3A"/>
    <w:rsid w:val="00B9527F"/>
    <w:rsid w:val="00BA01C6"/>
    <w:rsid w:val="00BA40EC"/>
    <w:rsid w:val="00BA4B36"/>
    <w:rsid w:val="00BA4EB0"/>
    <w:rsid w:val="00BB5D4F"/>
    <w:rsid w:val="00BB76B9"/>
    <w:rsid w:val="00BC6CEC"/>
    <w:rsid w:val="00BD779C"/>
    <w:rsid w:val="00BE1B2E"/>
    <w:rsid w:val="00BE42F3"/>
    <w:rsid w:val="00BF06CD"/>
    <w:rsid w:val="00C02136"/>
    <w:rsid w:val="00C02636"/>
    <w:rsid w:val="00C05DCB"/>
    <w:rsid w:val="00C11910"/>
    <w:rsid w:val="00C11FE1"/>
    <w:rsid w:val="00C1217E"/>
    <w:rsid w:val="00C12C22"/>
    <w:rsid w:val="00C1406B"/>
    <w:rsid w:val="00C1752B"/>
    <w:rsid w:val="00C30A0E"/>
    <w:rsid w:val="00C32D3B"/>
    <w:rsid w:val="00C42F4A"/>
    <w:rsid w:val="00C4390E"/>
    <w:rsid w:val="00C43BDA"/>
    <w:rsid w:val="00C449BA"/>
    <w:rsid w:val="00C46FCD"/>
    <w:rsid w:val="00C57EEE"/>
    <w:rsid w:val="00C674D2"/>
    <w:rsid w:val="00C71FB4"/>
    <w:rsid w:val="00C7266A"/>
    <w:rsid w:val="00C72753"/>
    <w:rsid w:val="00C76047"/>
    <w:rsid w:val="00C82AAE"/>
    <w:rsid w:val="00CA32FF"/>
    <w:rsid w:val="00CB0019"/>
    <w:rsid w:val="00CB0BE4"/>
    <w:rsid w:val="00CC4C59"/>
    <w:rsid w:val="00CC5625"/>
    <w:rsid w:val="00CD16F8"/>
    <w:rsid w:val="00CE4B46"/>
    <w:rsid w:val="00CE59C4"/>
    <w:rsid w:val="00CF157F"/>
    <w:rsid w:val="00CF3D2B"/>
    <w:rsid w:val="00CF5CD5"/>
    <w:rsid w:val="00CF61E6"/>
    <w:rsid w:val="00D030C9"/>
    <w:rsid w:val="00D12974"/>
    <w:rsid w:val="00D13B33"/>
    <w:rsid w:val="00D17394"/>
    <w:rsid w:val="00D27039"/>
    <w:rsid w:val="00D46436"/>
    <w:rsid w:val="00D6245B"/>
    <w:rsid w:val="00D64633"/>
    <w:rsid w:val="00D67FC0"/>
    <w:rsid w:val="00D75F29"/>
    <w:rsid w:val="00D802C7"/>
    <w:rsid w:val="00D81439"/>
    <w:rsid w:val="00D95208"/>
    <w:rsid w:val="00DA1B45"/>
    <w:rsid w:val="00DA7DEA"/>
    <w:rsid w:val="00DB315A"/>
    <w:rsid w:val="00DB488C"/>
    <w:rsid w:val="00DB4D09"/>
    <w:rsid w:val="00DB790A"/>
    <w:rsid w:val="00DC4176"/>
    <w:rsid w:val="00DD015E"/>
    <w:rsid w:val="00DD424E"/>
    <w:rsid w:val="00DE144A"/>
    <w:rsid w:val="00DE347F"/>
    <w:rsid w:val="00DF314F"/>
    <w:rsid w:val="00DF50CF"/>
    <w:rsid w:val="00DF5BF5"/>
    <w:rsid w:val="00DF7322"/>
    <w:rsid w:val="00E03F72"/>
    <w:rsid w:val="00E06AC1"/>
    <w:rsid w:val="00E17241"/>
    <w:rsid w:val="00E221AE"/>
    <w:rsid w:val="00E237C4"/>
    <w:rsid w:val="00E25B57"/>
    <w:rsid w:val="00E32375"/>
    <w:rsid w:val="00E335CA"/>
    <w:rsid w:val="00E36322"/>
    <w:rsid w:val="00E40B50"/>
    <w:rsid w:val="00E415B8"/>
    <w:rsid w:val="00E41BEA"/>
    <w:rsid w:val="00E46507"/>
    <w:rsid w:val="00E51E78"/>
    <w:rsid w:val="00E5547B"/>
    <w:rsid w:val="00E554FB"/>
    <w:rsid w:val="00E7753B"/>
    <w:rsid w:val="00E81201"/>
    <w:rsid w:val="00E8464B"/>
    <w:rsid w:val="00E8468B"/>
    <w:rsid w:val="00E859EF"/>
    <w:rsid w:val="00E90C8D"/>
    <w:rsid w:val="00E95CD1"/>
    <w:rsid w:val="00EA1930"/>
    <w:rsid w:val="00EC5273"/>
    <w:rsid w:val="00EC59E5"/>
    <w:rsid w:val="00ED432A"/>
    <w:rsid w:val="00ED6616"/>
    <w:rsid w:val="00EE024B"/>
    <w:rsid w:val="00EE2FB2"/>
    <w:rsid w:val="00EE548D"/>
    <w:rsid w:val="00EE66BA"/>
    <w:rsid w:val="00EE695F"/>
    <w:rsid w:val="00F01481"/>
    <w:rsid w:val="00F13624"/>
    <w:rsid w:val="00F15CD2"/>
    <w:rsid w:val="00F20F29"/>
    <w:rsid w:val="00F21A91"/>
    <w:rsid w:val="00F26F9B"/>
    <w:rsid w:val="00F27AF0"/>
    <w:rsid w:val="00F35040"/>
    <w:rsid w:val="00F37821"/>
    <w:rsid w:val="00F42C8E"/>
    <w:rsid w:val="00F43FB3"/>
    <w:rsid w:val="00F528EF"/>
    <w:rsid w:val="00F5640C"/>
    <w:rsid w:val="00F66280"/>
    <w:rsid w:val="00F66CDA"/>
    <w:rsid w:val="00F7304E"/>
    <w:rsid w:val="00F74ADB"/>
    <w:rsid w:val="00F85CE1"/>
    <w:rsid w:val="00FA0BE3"/>
    <w:rsid w:val="00FA187F"/>
    <w:rsid w:val="00FA2872"/>
    <w:rsid w:val="00FA32D2"/>
    <w:rsid w:val="00FA3676"/>
    <w:rsid w:val="00FA5E58"/>
    <w:rsid w:val="00FA637D"/>
    <w:rsid w:val="00FA7B11"/>
    <w:rsid w:val="00FB19F3"/>
    <w:rsid w:val="00FB63AF"/>
    <w:rsid w:val="00FC347C"/>
    <w:rsid w:val="00FC3EA3"/>
    <w:rsid w:val="00FC5D02"/>
    <w:rsid w:val="00FD012B"/>
    <w:rsid w:val="00FE0565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F3937"/>
    <w:pPr>
      <w:keepNext/>
      <w:jc w:val="center"/>
      <w:outlineLvl w:val="0"/>
    </w:pPr>
    <w:rPr>
      <w:rFonts w:ascii="BrowalliaUPC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AF393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95D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F3937"/>
    <w:rPr>
      <w:rFonts w:ascii="BrowalliaUPC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AF3937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EE695F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EE695F"/>
    <w:rPr>
      <w:rFonts w:ascii="Angsana New" w:hAnsi="Angsana New"/>
      <w:sz w:val="32"/>
      <w:szCs w:val="40"/>
    </w:rPr>
  </w:style>
  <w:style w:type="paragraph" w:styleId="a7">
    <w:name w:val="Body Text Indent"/>
    <w:basedOn w:val="a"/>
    <w:link w:val="a8"/>
    <w:rsid w:val="00AF3937"/>
    <w:pPr>
      <w:ind w:firstLine="1440"/>
    </w:pPr>
    <w:rPr>
      <w:rFonts w:ascii="BrowalliaUPC" w:hAnsi="BrowalliaUPC" w:cs="BrowalliaUPC"/>
      <w:b/>
      <w:bCs/>
    </w:rPr>
  </w:style>
  <w:style w:type="character" w:customStyle="1" w:styleId="a8">
    <w:name w:val="การเยื้องเนื้อความ อักขระ"/>
    <w:link w:val="a7"/>
    <w:rsid w:val="00AF3937"/>
    <w:rPr>
      <w:rFonts w:ascii="BrowalliaUPC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AF3937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link w:val="21"/>
    <w:rsid w:val="00AF3937"/>
    <w:rPr>
      <w:rFonts w:ascii="BrowalliaUPC" w:eastAsia="Cordia New" w:hAnsi="BrowalliaUPC" w:cs="BrowalliaUPC"/>
      <w:sz w:val="32"/>
      <w:szCs w:val="32"/>
    </w:rPr>
  </w:style>
  <w:style w:type="paragraph" w:styleId="a9">
    <w:name w:val="Body Text"/>
    <w:basedOn w:val="a"/>
    <w:link w:val="aa"/>
    <w:rsid w:val="00AF3937"/>
    <w:pPr>
      <w:jc w:val="thaiDistribute"/>
    </w:pPr>
    <w:rPr>
      <w:rFonts w:ascii="AngsanaUPC" w:eastAsia="Cordia New" w:hAnsi="AngsanaUPC"/>
    </w:rPr>
  </w:style>
  <w:style w:type="character" w:customStyle="1" w:styleId="aa">
    <w:name w:val="เนื้อความ อักขระ"/>
    <w:link w:val="a9"/>
    <w:rsid w:val="00AF3937"/>
    <w:rPr>
      <w:rFonts w:ascii="AngsanaUPC" w:eastAsia="Cordia New" w:hAnsi="AngsanaUPC" w:cs="AngsanaUPC"/>
      <w:sz w:val="32"/>
      <w:szCs w:val="32"/>
    </w:rPr>
  </w:style>
  <w:style w:type="character" w:styleId="ab">
    <w:name w:val="page number"/>
    <w:basedOn w:val="a0"/>
    <w:rsid w:val="00AF3937"/>
  </w:style>
  <w:style w:type="paragraph" w:styleId="ac">
    <w:name w:val="Title"/>
    <w:aliases w:val=" อักขระ"/>
    <w:basedOn w:val="a"/>
    <w:link w:val="ad"/>
    <w:uiPriority w:val="99"/>
    <w:qFormat/>
    <w:rsid w:val="00AF3937"/>
    <w:pPr>
      <w:jc w:val="center"/>
    </w:pPr>
    <w:rPr>
      <w:rFonts w:ascii="AngsanaUPC" w:eastAsia="Cordia New" w:hAnsi="AngsanaUPC"/>
    </w:rPr>
  </w:style>
  <w:style w:type="character" w:customStyle="1" w:styleId="ad">
    <w:name w:val="ชื่อเรื่อง อักขระ"/>
    <w:aliases w:val=" อักขระ อักขระ"/>
    <w:link w:val="ac"/>
    <w:uiPriority w:val="99"/>
    <w:rsid w:val="00AF3937"/>
    <w:rPr>
      <w:rFonts w:ascii="AngsanaUPC" w:eastAsia="Cordia New" w:hAnsi="AngsanaUPC" w:cs="AngsanaUPC"/>
      <w:sz w:val="32"/>
      <w:szCs w:val="32"/>
    </w:rPr>
  </w:style>
  <w:style w:type="paragraph" w:styleId="ae">
    <w:name w:val="Subtitle"/>
    <w:basedOn w:val="a"/>
    <w:link w:val="af"/>
    <w:qFormat/>
    <w:rsid w:val="00AF3937"/>
    <w:pPr>
      <w:jc w:val="center"/>
    </w:pPr>
    <w:rPr>
      <w:rFonts w:ascii="BrowalliaUPC" w:hAnsi="BrowalliaUPC" w:cs="BrowalliaUPC"/>
      <w:b/>
      <w:bCs/>
    </w:rPr>
  </w:style>
  <w:style w:type="character" w:customStyle="1" w:styleId="af">
    <w:name w:val="ชื่อเรื่องรอง อักขระ"/>
    <w:link w:val="ae"/>
    <w:rsid w:val="00AF3937"/>
    <w:rPr>
      <w:rFonts w:ascii="BrowalliaUPC" w:hAnsi="BrowalliaUPC" w:cs="BrowalliaUPC"/>
      <w:b/>
      <w:bCs/>
      <w:sz w:val="32"/>
      <w:szCs w:val="32"/>
    </w:rPr>
  </w:style>
  <w:style w:type="character" w:customStyle="1" w:styleId="af0">
    <w:name w:val="ข้อความบอลลูน อักขระ"/>
    <w:link w:val="af1"/>
    <w:uiPriority w:val="99"/>
    <w:semiHidden/>
    <w:rsid w:val="00AF3937"/>
    <w:rPr>
      <w:rFonts w:ascii="Tahoma" w:eastAsia="Cordia New" w:hAnsi="Tahoma"/>
      <w:sz w:val="16"/>
    </w:rPr>
  </w:style>
  <w:style w:type="paragraph" w:styleId="af1">
    <w:name w:val="Balloon Text"/>
    <w:basedOn w:val="a"/>
    <w:link w:val="af0"/>
    <w:uiPriority w:val="99"/>
    <w:semiHidden/>
    <w:unhideWhenUsed/>
    <w:rsid w:val="00AF3937"/>
    <w:rPr>
      <w:rFonts w:ascii="Tahoma" w:eastAsia="Cordia New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AF3937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2">
    <w:name w:val="List Paragraph"/>
    <w:basedOn w:val="a"/>
    <w:uiPriority w:val="34"/>
    <w:qFormat/>
    <w:rsid w:val="00AF3937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28495D"/>
    <w:rPr>
      <w:rFonts w:ascii="Cambria" w:eastAsia="Times New Roman" w:hAnsi="Cambria" w:cs="Angsana New"/>
      <w:b/>
      <w:bCs/>
      <w:sz w:val="26"/>
      <w:szCs w:val="33"/>
    </w:rPr>
  </w:style>
  <w:style w:type="character" w:styleId="af3">
    <w:name w:val="Strong"/>
    <w:uiPriority w:val="22"/>
    <w:qFormat/>
    <w:rsid w:val="00F66280"/>
    <w:rPr>
      <w:b/>
      <w:bCs/>
    </w:rPr>
  </w:style>
  <w:style w:type="paragraph" w:styleId="af4">
    <w:name w:val="No Spacing"/>
    <w:uiPriority w:val="1"/>
    <w:qFormat/>
    <w:rsid w:val="004B1B5F"/>
    <w:rPr>
      <w:rFonts w:ascii="Calibri" w:eastAsia="Calibri" w:hAnsi="Calibri" w:cs="Cordia New"/>
      <w:sz w:val="22"/>
      <w:szCs w:val="28"/>
    </w:rPr>
  </w:style>
  <w:style w:type="table" w:styleId="af5">
    <w:name w:val="Table Grid"/>
    <w:basedOn w:val="a1"/>
    <w:uiPriority w:val="59"/>
    <w:rsid w:val="004B1B5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CE4B46"/>
    <w:rPr>
      <w:i/>
      <w:iCs/>
    </w:rPr>
  </w:style>
  <w:style w:type="character" w:customStyle="1" w:styleId="apple-converted-space">
    <w:name w:val="apple-converted-space"/>
    <w:basedOn w:val="a0"/>
    <w:rsid w:val="00CE4B46"/>
  </w:style>
  <w:style w:type="paragraph" w:styleId="31">
    <w:name w:val="Body Text Indent 3"/>
    <w:basedOn w:val="a"/>
    <w:link w:val="32"/>
    <w:rsid w:val="009630A0"/>
    <w:pPr>
      <w:spacing w:after="120"/>
      <w:ind w:left="283"/>
    </w:pPr>
    <w:rPr>
      <w:rFonts w:eastAsia="Cordia New" w:cs="Angsana New"/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9630A0"/>
    <w:rPr>
      <w:rFonts w:ascii="Angsana New" w:eastAsia="Cordia New" w:hAnsi="Angsana New"/>
      <w:sz w:val="16"/>
    </w:rPr>
  </w:style>
  <w:style w:type="paragraph" w:customStyle="1" w:styleId="Default">
    <w:name w:val="Default"/>
    <w:rsid w:val="007904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admissionpremium.com/uploads/contents/20160924173737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1C42-7D2B-488C-94EE-D2FD0B87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23</Pages>
  <Words>7172</Words>
  <Characters>40886</Characters>
  <Application>Microsoft Office Word</Application>
  <DocSecurity>0</DocSecurity>
  <Lines>340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47963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1065</vt:i4>
      </vt:variant>
      <vt:variant>
        <vt:i4>1</vt:i4>
      </vt:variant>
      <vt:variant>
        <vt:lpwstr>http://www.admissionpremium.com/uploads/contents/20160924173737.jpg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My</cp:lastModifiedBy>
  <cp:revision>29</cp:revision>
  <cp:lastPrinted>2019-09-24T06:35:00Z</cp:lastPrinted>
  <dcterms:created xsi:type="dcterms:W3CDTF">2019-06-13T06:53:00Z</dcterms:created>
  <dcterms:modified xsi:type="dcterms:W3CDTF">2019-09-24T06:55:00Z</dcterms:modified>
</cp:coreProperties>
</file>